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0A" w:rsidRDefault="00461F0A" w:rsidP="00461F0A">
      <w:pPr>
        <w:pStyle w:val="a3"/>
        <w:spacing w:before="270"/>
        <w:ind w:right="310"/>
        <w:jc w:val="right"/>
      </w:pPr>
      <w:r>
        <w:rPr>
          <w:color w:val="111111"/>
          <w:w w:val="95"/>
        </w:rPr>
        <w:t>Приложение</w:t>
      </w:r>
      <w:r>
        <w:rPr>
          <w:color w:val="111111"/>
          <w:spacing w:val="64"/>
          <w:w w:val="150"/>
        </w:rPr>
        <w:t xml:space="preserve"> </w:t>
      </w:r>
      <w:r>
        <w:rPr>
          <w:color w:val="242424"/>
          <w:spacing w:val="-10"/>
          <w:w w:val="95"/>
        </w:rPr>
        <w:t>I</w:t>
      </w:r>
    </w:p>
    <w:p w:rsidR="00461F0A" w:rsidRDefault="00461F0A" w:rsidP="00461F0A">
      <w:pPr>
        <w:pStyle w:val="a3"/>
        <w:spacing w:before="57"/>
        <w:jc w:val="left"/>
      </w:pPr>
    </w:p>
    <w:p w:rsidR="00461F0A" w:rsidRDefault="00461F0A" w:rsidP="00461F0A">
      <w:pPr>
        <w:pStyle w:val="a3"/>
        <w:ind w:left="916"/>
        <w:jc w:val="center"/>
      </w:pPr>
      <w:r>
        <w:rPr>
          <w:color w:val="0F0F0F"/>
          <w:spacing w:val="-2"/>
        </w:rPr>
        <w:t>Резюме</w:t>
      </w:r>
      <w:r>
        <w:rPr>
          <w:color w:val="0F0F0F"/>
          <w:spacing w:val="-1"/>
        </w:rPr>
        <w:t xml:space="preserve"> </w:t>
      </w:r>
      <w:r>
        <w:rPr>
          <w:spacing w:val="-2"/>
        </w:rPr>
        <w:t>участника</w:t>
      </w:r>
    </w:p>
    <w:p w:rsidR="00461F0A" w:rsidRDefault="00461F0A" w:rsidP="00461F0A">
      <w:pPr>
        <w:pStyle w:val="a3"/>
        <w:spacing w:before="146"/>
        <w:jc w:val="left"/>
        <w:rPr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016"/>
        <w:gridCol w:w="3311"/>
        <w:gridCol w:w="1896"/>
      </w:tblGrid>
      <w:tr w:rsidR="00461F0A" w:rsidRPr="00461F0A" w:rsidTr="00820641">
        <w:trPr>
          <w:trHeight w:val="1161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ind w:left="147"/>
              <w:rPr>
                <w:sz w:val="19"/>
              </w:rPr>
            </w:pPr>
            <w:r w:rsidRPr="00461F0A">
              <w:rPr>
                <w:sz w:val="19"/>
              </w:rPr>
              <w:t>*Фамили</w:t>
            </w:r>
            <w:r w:rsidRPr="00461F0A">
              <w:rPr>
                <w:color w:val="151515"/>
                <w:sz w:val="19"/>
              </w:rPr>
              <w:t xml:space="preserve">я, </w:t>
            </w:r>
            <w:r w:rsidRPr="00461F0A">
              <w:rPr>
                <w:color w:val="0F0F0F"/>
                <w:sz w:val="19"/>
              </w:rPr>
              <w:t>и</w:t>
            </w:r>
            <w:r w:rsidRPr="00461F0A">
              <w:rPr>
                <w:color w:val="1F1F1F"/>
                <w:sz w:val="19"/>
              </w:rPr>
              <w:t>м</w:t>
            </w:r>
            <w:r w:rsidRPr="00461F0A">
              <w:rPr>
                <w:sz w:val="19"/>
              </w:rPr>
              <w:t xml:space="preserve">я, </w:t>
            </w:r>
            <w:r w:rsidRPr="00461F0A">
              <w:rPr>
                <w:color w:val="0C0C0C"/>
                <w:sz w:val="19"/>
              </w:rPr>
              <w:t>отчест</w:t>
            </w:r>
            <w:r w:rsidRPr="00461F0A">
              <w:rPr>
                <w:color w:val="2A2A2A"/>
                <w:sz w:val="19"/>
              </w:rPr>
              <w:t>во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9"/>
              </w:rPr>
            </w:pPr>
          </w:p>
          <w:p w:rsidR="00461F0A" w:rsidRPr="00461F0A" w:rsidRDefault="00461F0A" w:rsidP="00820641">
            <w:pPr>
              <w:pStyle w:val="TableParagraph"/>
              <w:spacing w:before="23"/>
              <w:rPr>
                <w:sz w:val="19"/>
              </w:rPr>
            </w:pPr>
          </w:p>
          <w:p w:rsidR="00461F0A" w:rsidRPr="00461F0A" w:rsidRDefault="00461F0A" w:rsidP="00820641">
            <w:pPr>
              <w:pStyle w:val="TableParagraph"/>
              <w:spacing w:before="1"/>
              <w:ind w:left="163"/>
              <w:rPr>
                <w:b/>
                <w:sz w:val="19"/>
              </w:rPr>
            </w:pPr>
            <w:r w:rsidRPr="00461F0A">
              <w:rPr>
                <w:b/>
                <w:color w:val="131313"/>
                <w:sz w:val="19"/>
              </w:rPr>
              <w:t xml:space="preserve">Указать </w:t>
            </w:r>
            <w:r w:rsidRPr="00461F0A">
              <w:rPr>
                <w:b/>
                <w:color w:val="1F1F1F"/>
                <w:sz w:val="19"/>
              </w:rPr>
              <w:t>краткие сведень</w:t>
            </w:r>
            <w:r w:rsidRPr="00461F0A">
              <w:rPr>
                <w:b/>
                <w:color w:val="232323"/>
                <w:sz w:val="19"/>
              </w:rPr>
              <w:t>я</w:t>
            </w: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spacing w:line="252" w:lineRule="auto"/>
              <w:ind w:left="236" w:right="166"/>
              <w:jc w:val="center"/>
              <w:rPr>
                <w:sz w:val="19"/>
              </w:rPr>
            </w:pPr>
            <w:r w:rsidRPr="00461F0A">
              <w:rPr>
                <w:color w:val="131313"/>
                <w:sz w:val="19"/>
              </w:rPr>
              <w:t xml:space="preserve">Указать </w:t>
            </w:r>
            <w:r w:rsidRPr="00461F0A">
              <w:rPr>
                <w:sz w:val="19"/>
              </w:rPr>
              <w:t>ссыл</w:t>
            </w:r>
            <w:r w:rsidRPr="00461F0A">
              <w:rPr>
                <w:color w:val="1C1C1C"/>
                <w:sz w:val="19"/>
              </w:rPr>
              <w:t xml:space="preserve">ку </w:t>
            </w:r>
            <w:r w:rsidRPr="00461F0A">
              <w:rPr>
                <w:color w:val="262626"/>
                <w:sz w:val="19"/>
              </w:rPr>
              <w:t xml:space="preserve">на </w:t>
            </w:r>
            <w:r w:rsidRPr="00461F0A">
              <w:rPr>
                <w:color w:val="282828"/>
                <w:sz w:val="19"/>
              </w:rPr>
              <w:t>п</w:t>
            </w:r>
            <w:r w:rsidRPr="00461F0A">
              <w:rPr>
                <w:color w:val="242424"/>
                <w:sz w:val="19"/>
              </w:rPr>
              <w:t>у</w:t>
            </w:r>
            <w:r w:rsidRPr="00461F0A">
              <w:rPr>
                <w:color w:val="1C1C1C"/>
                <w:sz w:val="19"/>
              </w:rPr>
              <w:t>бл</w:t>
            </w:r>
            <w:r w:rsidRPr="00461F0A">
              <w:rPr>
                <w:color w:val="1D1D1D"/>
                <w:sz w:val="19"/>
              </w:rPr>
              <w:t>ика</w:t>
            </w:r>
            <w:r w:rsidRPr="00461F0A">
              <w:rPr>
                <w:color w:val="212121"/>
                <w:sz w:val="19"/>
              </w:rPr>
              <w:t>ци</w:t>
            </w:r>
            <w:r w:rsidRPr="00461F0A">
              <w:rPr>
                <w:color w:val="1D1D1D"/>
                <w:sz w:val="19"/>
              </w:rPr>
              <w:t xml:space="preserve">ю </w:t>
            </w:r>
            <w:r w:rsidRPr="00461F0A">
              <w:rPr>
                <w:color w:val="2A2A2A"/>
                <w:sz w:val="19"/>
              </w:rPr>
              <w:t>и</w:t>
            </w:r>
            <w:r w:rsidRPr="00461F0A">
              <w:rPr>
                <w:color w:val="131313"/>
                <w:sz w:val="19"/>
              </w:rPr>
              <w:t>н</w:t>
            </w:r>
            <w:r w:rsidRPr="00461F0A">
              <w:rPr>
                <w:color w:val="181818"/>
                <w:sz w:val="19"/>
              </w:rPr>
              <w:t>форма</w:t>
            </w:r>
            <w:r w:rsidRPr="00461F0A">
              <w:rPr>
                <w:color w:val="0F0F0F"/>
                <w:sz w:val="19"/>
              </w:rPr>
              <w:t>цию</w:t>
            </w:r>
          </w:p>
          <w:p w:rsidR="00461F0A" w:rsidRPr="00461F0A" w:rsidRDefault="00461F0A" w:rsidP="00820641">
            <w:pPr>
              <w:pStyle w:val="TableParagraph"/>
              <w:spacing w:before="8"/>
              <w:ind w:left="211" w:right="166"/>
              <w:jc w:val="center"/>
              <w:rPr>
                <w:b/>
                <w:sz w:val="19"/>
              </w:rPr>
            </w:pPr>
            <w:r w:rsidRPr="00461F0A">
              <w:rPr>
                <w:color w:val="181818"/>
                <w:sz w:val="19"/>
              </w:rPr>
              <w:t xml:space="preserve">в </w:t>
            </w:r>
            <w:r w:rsidRPr="00461F0A">
              <w:rPr>
                <w:color w:val="232323"/>
                <w:sz w:val="19"/>
              </w:rPr>
              <w:t>сети И</w:t>
            </w:r>
            <w:r w:rsidRPr="00461F0A">
              <w:rPr>
                <w:b/>
                <w:color w:val="0A0A0A"/>
                <w:sz w:val="19"/>
              </w:rPr>
              <w:t>нтернет</w:t>
            </w:r>
          </w:p>
          <w:p w:rsidR="00461F0A" w:rsidRPr="00461F0A" w:rsidRDefault="00461F0A" w:rsidP="00820641">
            <w:pPr>
              <w:pStyle w:val="TableParagraph"/>
              <w:spacing w:before="12" w:line="215" w:lineRule="exact"/>
              <w:ind w:left="41"/>
              <w:jc w:val="center"/>
              <w:rPr>
                <w:sz w:val="19"/>
              </w:rPr>
            </w:pPr>
            <w:r w:rsidRPr="00461F0A">
              <w:rPr>
                <w:color w:val="262626"/>
                <w:sz w:val="19"/>
              </w:rPr>
              <w:t>(п</w:t>
            </w:r>
            <w:r w:rsidRPr="00461F0A">
              <w:rPr>
                <w:color w:val="2F2F2F"/>
                <w:sz w:val="19"/>
              </w:rPr>
              <w:t xml:space="preserve">ри </w:t>
            </w:r>
            <w:r w:rsidRPr="00461F0A">
              <w:rPr>
                <w:color w:val="0E0E0E"/>
                <w:sz w:val="19"/>
              </w:rPr>
              <w:t>нали</w:t>
            </w:r>
            <w:r w:rsidRPr="00461F0A">
              <w:rPr>
                <w:color w:val="1F1F1F"/>
                <w:sz w:val="19"/>
              </w:rPr>
              <w:t>чии</w:t>
            </w:r>
            <w:r w:rsidRPr="00461F0A">
              <w:rPr>
                <w:color w:val="161616"/>
                <w:sz w:val="19"/>
              </w:rPr>
              <w:t>)</w:t>
            </w:r>
          </w:p>
        </w:tc>
      </w:tr>
      <w:tr w:rsidR="00461F0A" w:rsidRPr="00461F0A" w:rsidTr="00820641">
        <w:trPr>
          <w:trHeight w:val="431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53" w:right="99"/>
              <w:jc w:val="center"/>
              <w:rPr>
                <w:sz w:val="19"/>
              </w:rPr>
            </w:pPr>
            <w:r w:rsidRPr="00461F0A">
              <w:rPr>
                <w:color w:val="444444"/>
                <w:sz w:val="19"/>
              </w:rPr>
              <w:t xml:space="preserve">І </w:t>
            </w:r>
            <w:r w:rsidRPr="00461F0A">
              <w:rPr>
                <w:color w:val="3F3F3F"/>
                <w:sz w:val="19"/>
              </w:rPr>
              <w:t>.</w:t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143"/>
              <w:rPr>
                <w:sz w:val="19"/>
              </w:rPr>
            </w:pPr>
            <w:r w:rsidRPr="00461F0A">
              <w:rPr>
                <w:sz w:val="19"/>
              </w:rPr>
              <w:t>Дата рождения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421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line="199" w:lineRule="exact"/>
              <w:ind w:left="28" w:right="99"/>
              <w:jc w:val="center"/>
              <w:rPr>
                <w:sz w:val="19"/>
              </w:rPr>
            </w:pPr>
            <w:r w:rsidRPr="00461F0A">
              <w:rPr>
                <w:color w:val="131313"/>
                <w:sz w:val="19"/>
              </w:rPr>
              <w:t>2.</w:t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199" w:lineRule="exact"/>
              <w:ind w:left="147"/>
              <w:rPr>
                <w:sz w:val="19"/>
              </w:rPr>
            </w:pPr>
            <w:r w:rsidRPr="00461F0A">
              <w:rPr>
                <w:color w:val="424242"/>
                <w:sz w:val="19"/>
              </w:rPr>
              <w:t>М</w:t>
            </w:r>
            <w:r w:rsidRPr="00461F0A">
              <w:rPr>
                <w:sz w:val="19"/>
              </w:rPr>
              <w:t>обильный телефон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431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line="209" w:lineRule="exact"/>
              <w:ind w:left="12" w:right="99"/>
              <w:jc w:val="center"/>
              <w:rPr>
                <w:sz w:val="19"/>
              </w:rPr>
            </w:pPr>
            <w:r w:rsidRPr="00461F0A">
              <w:rPr>
                <w:color w:val="2A2A2A"/>
                <w:sz w:val="19"/>
              </w:rPr>
              <w:t>3</w:t>
            </w:r>
            <w:r w:rsidRPr="00461F0A">
              <w:rPr>
                <w:color w:val="1C1C1C"/>
                <w:sz w:val="19"/>
              </w:rPr>
              <w:t>.</w:t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209" w:lineRule="exact"/>
              <w:ind w:left="147"/>
              <w:rPr>
                <w:sz w:val="19"/>
              </w:rPr>
            </w:pPr>
            <w:r w:rsidRPr="00461F0A">
              <w:rPr>
                <w:sz w:val="19"/>
              </w:rPr>
              <w:t>E-</w:t>
            </w:r>
            <w:proofErr w:type="spellStart"/>
            <w:r w:rsidRPr="00461F0A">
              <w:rPr>
                <w:sz w:val="19"/>
              </w:rPr>
              <w:t>mail</w:t>
            </w:r>
            <w:proofErr w:type="spellEnd"/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508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line="199" w:lineRule="exact"/>
              <w:ind w:left="19" w:right="99"/>
              <w:jc w:val="center"/>
              <w:rPr>
                <w:sz w:val="19"/>
              </w:rPr>
            </w:pPr>
            <w:r w:rsidRPr="00461F0A">
              <w:rPr>
                <w:sz w:val="19"/>
              </w:rPr>
              <w:t>4.</w:t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134"/>
              <w:rPr>
                <w:sz w:val="19"/>
              </w:rPr>
            </w:pPr>
            <w:r w:rsidRPr="00461F0A">
              <w:rPr>
                <w:sz w:val="19"/>
              </w:rPr>
              <w:t>Образование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431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before="8"/>
              <w:rPr>
                <w:sz w:val="3"/>
              </w:rPr>
            </w:pPr>
          </w:p>
          <w:p w:rsidR="00461F0A" w:rsidRPr="00461F0A" w:rsidRDefault="00461F0A" w:rsidP="00820641">
            <w:pPr>
              <w:pStyle w:val="TableParagraph"/>
              <w:spacing w:line="124" w:lineRule="exact"/>
              <w:ind w:left="170"/>
              <w:rPr>
                <w:position w:val="-1"/>
                <w:sz w:val="12"/>
              </w:rPr>
            </w:pPr>
            <w:r w:rsidRPr="00461F0A">
              <w:rPr>
                <w:noProof/>
                <w:position w:val="-1"/>
                <w:sz w:val="12"/>
              </w:rPr>
              <w:drawing>
                <wp:inline distT="0" distB="0" distL="0" distR="0" wp14:anchorId="6CF68B8C" wp14:editId="49545832">
                  <wp:extent cx="78740" cy="78740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139"/>
              <w:rPr>
                <w:sz w:val="19"/>
              </w:rPr>
            </w:pPr>
            <w:r w:rsidRPr="00461F0A">
              <w:rPr>
                <w:sz w:val="19"/>
              </w:rPr>
              <w:t>Учёная степень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426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9" w:right="99"/>
              <w:jc w:val="center"/>
              <w:rPr>
                <w:sz w:val="19"/>
              </w:rPr>
            </w:pPr>
            <w:r w:rsidRPr="00461F0A">
              <w:rPr>
                <w:color w:val="151515"/>
                <w:sz w:val="19"/>
              </w:rPr>
              <w:t>6.</w:t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138"/>
              <w:rPr>
                <w:sz w:val="19"/>
              </w:rPr>
            </w:pPr>
            <w:r w:rsidRPr="00461F0A">
              <w:rPr>
                <w:sz w:val="19"/>
              </w:rPr>
              <w:t>Место работы, должность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700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line="209" w:lineRule="exact"/>
              <w:ind w:left="13" w:right="99"/>
              <w:jc w:val="center"/>
              <w:rPr>
                <w:sz w:val="19"/>
              </w:rPr>
            </w:pPr>
            <w:r w:rsidRPr="00461F0A">
              <w:rPr>
                <w:sz w:val="19"/>
              </w:rPr>
              <w:t>7.</w:t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295" w:lineRule="auto"/>
              <w:ind w:left="130" w:hanging="1"/>
              <w:rPr>
                <w:sz w:val="19"/>
              </w:rPr>
            </w:pPr>
            <w:r w:rsidRPr="00461F0A">
              <w:rPr>
                <w:sz w:val="19"/>
              </w:rPr>
              <w:t>Стаж работы в сфере орган</w:t>
            </w:r>
            <w:r w:rsidRPr="00461F0A">
              <w:rPr>
                <w:color w:val="0C0C0C"/>
                <w:sz w:val="19"/>
              </w:rPr>
              <w:t>и</w:t>
            </w:r>
            <w:r w:rsidRPr="00461F0A">
              <w:rPr>
                <w:sz w:val="19"/>
              </w:rPr>
              <w:t xml:space="preserve">зации отдыха </w:t>
            </w:r>
            <w:r w:rsidRPr="00461F0A">
              <w:rPr>
                <w:color w:val="0E0E0E"/>
                <w:sz w:val="19"/>
              </w:rPr>
              <w:t xml:space="preserve">и </w:t>
            </w:r>
            <w:r w:rsidRPr="00461F0A">
              <w:rPr>
                <w:sz w:val="19"/>
              </w:rPr>
              <w:t>оздоровления детей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705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line="209" w:lineRule="exact"/>
              <w:ind w:left="1" w:right="100"/>
              <w:jc w:val="center"/>
              <w:rPr>
                <w:sz w:val="19"/>
              </w:rPr>
            </w:pPr>
            <w:r w:rsidRPr="00461F0A">
              <w:rPr>
                <w:color w:val="181818"/>
                <w:sz w:val="19"/>
              </w:rPr>
              <w:t>8.</w:t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300" w:lineRule="auto"/>
              <w:ind w:left="176" w:right="940" w:hanging="44"/>
              <w:rPr>
                <w:sz w:val="19"/>
              </w:rPr>
            </w:pPr>
            <w:r w:rsidRPr="00461F0A">
              <w:rPr>
                <w:sz w:val="19"/>
              </w:rPr>
              <w:t xml:space="preserve">Профессиональные сертификаты </w:t>
            </w:r>
            <w:r w:rsidRPr="00461F0A">
              <w:rPr>
                <w:color w:val="161616"/>
                <w:sz w:val="19"/>
              </w:rPr>
              <w:t xml:space="preserve">(в </w:t>
            </w:r>
            <w:r w:rsidRPr="00461F0A">
              <w:rPr>
                <w:sz w:val="19"/>
              </w:rPr>
              <w:t>т. ч. международные) до 5 шт.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983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1" w:right="100"/>
              <w:jc w:val="center"/>
              <w:rPr>
                <w:sz w:val="19"/>
              </w:rPr>
            </w:pPr>
            <w:r w:rsidRPr="00461F0A">
              <w:rPr>
                <w:sz w:val="19"/>
              </w:rPr>
              <w:t>9.</w:t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300" w:lineRule="auto"/>
              <w:ind w:left="132" w:right="232" w:hanging="4"/>
              <w:jc w:val="both"/>
              <w:rPr>
                <w:sz w:val="19"/>
              </w:rPr>
            </w:pPr>
            <w:r w:rsidRPr="00461F0A">
              <w:rPr>
                <w:color w:val="161616"/>
                <w:sz w:val="19"/>
              </w:rPr>
              <w:t>Профессиональные</w:t>
            </w:r>
            <w:r w:rsidRPr="00461F0A">
              <w:rPr>
                <w:sz w:val="19"/>
              </w:rPr>
              <w:t xml:space="preserve"> достижения (победы в конкурсах, грантах, курирование проектов </w:t>
            </w:r>
            <w:proofErr w:type="gramStart"/>
            <w:r w:rsidRPr="00461F0A">
              <w:rPr>
                <w:color w:val="181818"/>
                <w:sz w:val="19"/>
              </w:rPr>
              <w:t>п</w:t>
            </w:r>
            <w:proofErr w:type="gramEnd"/>
            <w:r w:rsidRPr="00461F0A">
              <w:rPr>
                <w:color w:val="181818"/>
                <w:sz w:val="19"/>
              </w:rPr>
              <w:t xml:space="preserve"> </w:t>
            </w:r>
            <w:r w:rsidRPr="00461F0A">
              <w:rPr>
                <w:sz w:val="19"/>
              </w:rPr>
              <w:t>т.д.)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2352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line="209" w:lineRule="exact"/>
              <w:ind w:left="100" w:right="99"/>
              <w:jc w:val="center"/>
              <w:rPr>
                <w:sz w:val="19"/>
              </w:rPr>
            </w:pPr>
            <w:r w:rsidRPr="00461F0A">
              <w:rPr>
                <w:sz w:val="19"/>
              </w:rPr>
              <w:t>10.</w:t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302" w:lineRule="auto"/>
              <w:ind w:left="127" w:right="265" w:firstLine="1"/>
              <w:rPr>
                <w:sz w:val="19"/>
              </w:rPr>
            </w:pPr>
            <w:r w:rsidRPr="00461F0A">
              <w:rPr>
                <w:color w:val="131313"/>
                <w:sz w:val="19"/>
              </w:rPr>
              <w:t>Ру</w:t>
            </w:r>
            <w:r w:rsidRPr="00461F0A">
              <w:rPr>
                <w:sz w:val="19"/>
              </w:rPr>
              <w:t xml:space="preserve">ководство </w:t>
            </w:r>
            <w:r w:rsidRPr="00461F0A">
              <w:rPr>
                <w:color w:val="111111"/>
                <w:sz w:val="19"/>
              </w:rPr>
              <w:t xml:space="preserve">и </w:t>
            </w:r>
            <w:r w:rsidRPr="00461F0A">
              <w:rPr>
                <w:sz w:val="19"/>
              </w:rPr>
              <w:t xml:space="preserve">членство в профессиональных сообществах, ведущих научных </w:t>
            </w:r>
            <w:r w:rsidRPr="00461F0A">
              <w:rPr>
                <w:color w:val="0E0E0E"/>
                <w:sz w:val="19"/>
              </w:rPr>
              <w:t xml:space="preserve">ш </w:t>
            </w:r>
            <w:r w:rsidRPr="00461F0A">
              <w:rPr>
                <w:sz w:val="19"/>
              </w:rPr>
              <w:t>колах, социально</w:t>
            </w:r>
          </w:p>
          <w:p w:rsidR="00461F0A" w:rsidRPr="00461F0A" w:rsidRDefault="00461F0A" w:rsidP="00820641">
            <w:pPr>
              <w:pStyle w:val="TableParagraph"/>
              <w:spacing w:line="304" w:lineRule="auto"/>
              <w:ind w:left="120" w:right="940"/>
              <w:rPr>
                <w:sz w:val="19"/>
              </w:rPr>
            </w:pPr>
            <w:r w:rsidRPr="00461F0A">
              <w:rPr>
                <w:sz w:val="19"/>
              </w:rPr>
              <w:t xml:space="preserve">ориентированных общественных </w:t>
            </w:r>
            <w:proofErr w:type="gramStart"/>
            <w:r w:rsidRPr="00461F0A">
              <w:rPr>
                <w:sz w:val="19"/>
              </w:rPr>
              <w:t>организациях</w:t>
            </w:r>
            <w:proofErr w:type="gramEnd"/>
            <w:r w:rsidRPr="00461F0A">
              <w:rPr>
                <w:sz w:val="19"/>
              </w:rPr>
              <w:t>, рабочих группах и</w:t>
            </w:r>
          </w:p>
          <w:p w:rsidR="00461F0A" w:rsidRPr="00461F0A" w:rsidRDefault="00461F0A" w:rsidP="00820641">
            <w:pPr>
              <w:pStyle w:val="TableParagraph"/>
              <w:spacing w:line="297" w:lineRule="auto"/>
              <w:ind w:left="120" w:right="504" w:firstLine="2"/>
              <w:jc w:val="both"/>
              <w:rPr>
                <w:sz w:val="19"/>
              </w:rPr>
            </w:pPr>
            <w:proofErr w:type="gramStart"/>
            <w:r w:rsidRPr="00461F0A">
              <w:rPr>
                <w:sz w:val="19"/>
              </w:rPr>
              <w:t>комиссиях</w:t>
            </w:r>
            <w:proofErr w:type="gramEnd"/>
            <w:r w:rsidRPr="00461F0A">
              <w:rPr>
                <w:sz w:val="19"/>
              </w:rPr>
              <w:t xml:space="preserve"> по реализации федеральных </w:t>
            </w:r>
            <w:r w:rsidRPr="00461F0A">
              <w:rPr>
                <w:color w:val="181818"/>
                <w:sz w:val="19"/>
              </w:rPr>
              <w:t xml:space="preserve">и </w:t>
            </w:r>
            <w:r w:rsidRPr="00461F0A">
              <w:rPr>
                <w:sz w:val="19"/>
              </w:rPr>
              <w:t>региональны</w:t>
            </w:r>
            <w:r w:rsidRPr="00461F0A">
              <w:rPr>
                <w:color w:val="0C0C0C"/>
                <w:sz w:val="19"/>
              </w:rPr>
              <w:t xml:space="preserve">х </w:t>
            </w:r>
            <w:r w:rsidRPr="00461F0A">
              <w:rPr>
                <w:sz w:val="19"/>
              </w:rPr>
              <w:t>проектов и программ в сфере образования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983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before="8"/>
              <w:rPr>
                <w:sz w:val="3"/>
              </w:rPr>
            </w:pPr>
          </w:p>
          <w:p w:rsidR="00461F0A" w:rsidRPr="00461F0A" w:rsidRDefault="00461F0A" w:rsidP="00820641">
            <w:pPr>
              <w:pStyle w:val="TableParagraph"/>
              <w:spacing w:line="129" w:lineRule="exact"/>
              <w:ind w:left="174"/>
              <w:rPr>
                <w:position w:val="-2"/>
                <w:sz w:val="12"/>
              </w:rPr>
            </w:pPr>
            <w:r w:rsidRPr="00461F0A">
              <w:rPr>
                <w:noProof/>
                <w:position w:val="-2"/>
                <w:sz w:val="12"/>
              </w:rPr>
              <w:drawing>
                <wp:inline distT="0" distB="0" distL="0" distR="0" wp14:anchorId="43C84404" wp14:editId="74E61CB9">
                  <wp:extent cx="127635" cy="81915"/>
                  <wp:effectExtent l="0" t="0" r="0" b="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2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300" w:lineRule="auto"/>
              <w:ind w:left="122" w:firstLine="1"/>
              <w:rPr>
                <w:sz w:val="19"/>
              </w:rPr>
            </w:pPr>
            <w:r w:rsidRPr="00461F0A">
              <w:rPr>
                <w:sz w:val="19"/>
              </w:rPr>
              <w:t xml:space="preserve">Наличие публикаций (в  т. ч. в журналах перечня BAK, РИНЦ, в т. ч. </w:t>
            </w:r>
            <w:r w:rsidRPr="00461F0A">
              <w:rPr>
                <w:color w:val="0A0A0A"/>
                <w:sz w:val="19"/>
              </w:rPr>
              <w:t xml:space="preserve">в </w:t>
            </w:r>
            <w:r w:rsidRPr="00461F0A">
              <w:rPr>
                <w:sz w:val="19"/>
              </w:rPr>
              <w:t>профильны</w:t>
            </w:r>
            <w:r w:rsidRPr="00461F0A">
              <w:rPr>
                <w:sz w:val="19"/>
              </w:rPr>
              <w:t xml:space="preserve">х </w:t>
            </w:r>
            <w:r w:rsidRPr="00461F0A">
              <w:rPr>
                <w:sz w:val="19"/>
              </w:rPr>
              <w:t>информационных ресурсах)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1247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before="10"/>
              <w:rPr>
                <w:sz w:val="2"/>
              </w:rPr>
            </w:pPr>
          </w:p>
          <w:p w:rsidR="00461F0A" w:rsidRPr="00461F0A" w:rsidRDefault="00461F0A" w:rsidP="00820641">
            <w:pPr>
              <w:pStyle w:val="TableParagraph"/>
              <w:spacing w:line="134" w:lineRule="exact"/>
              <w:ind w:left="165"/>
              <w:rPr>
                <w:position w:val="-2"/>
                <w:sz w:val="13"/>
              </w:rPr>
            </w:pPr>
            <w:r w:rsidRPr="00461F0A">
              <w:rPr>
                <w:noProof/>
                <w:position w:val="-2"/>
                <w:sz w:val="13"/>
              </w:rPr>
              <w:drawing>
                <wp:inline distT="0" distB="0" distL="0" distR="0" wp14:anchorId="3AE8EC27" wp14:editId="14B87341">
                  <wp:extent cx="130810" cy="85090"/>
                  <wp:effectExtent l="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8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118"/>
              <w:rPr>
                <w:sz w:val="19"/>
              </w:rPr>
            </w:pPr>
            <w:r w:rsidRPr="00461F0A">
              <w:rPr>
                <w:color w:val="111111"/>
                <w:sz w:val="19"/>
              </w:rPr>
              <w:t>Нал</w:t>
            </w:r>
            <w:r w:rsidRPr="00461F0A">
              <w:rPr>
                <w:sz w:val="19"/>
              </w:rPr>
              <w:t>ичие авторски</w:t>
            </w:r>
            <w:r w:rsidRPr="00461F0A">
              <w:rPr>
                <w:color w:val="111111"/>
                <w:sz w:val="19"/>
              </w:rPr>
              <w:t xml:space="preserve">х </w:t>
            </w:r>
            <w:r w:rsidRPr="00461F0A">
              <w:rPr>
                <w:sz w:val="19"/>
              </w:rPr>
              <w:t>программ, монографий,</w:t>
            </w:r>
          </w:p>
          <w:p w:rsidR="00461F0A" w:rsidRPr="00461F0A" w:rsidRDefault="00461F0A" w:rsidP="00820641">
            <w:pPr>
              <w:pStyle w:val="TableParagraph"/>
              <w:spacing w:before="55" w:line="300" w:lineRule="auto"/>
              <w:ind w:left="117" w:right="408" w:hanging="7"/>
              <w:rPr>
                <w:sz w:val="19"/>
              </w:rPr>
            </w:pPr>
            <w:r w:rsidRPr="00461F0A">
              <w:rPr>
                <w:sz w:val="19"/>
              </w:rPr>
              <w:t>учебных</w:t>
            </w:r>
            <w:r w:rsidRPr="00461F0A">
              <w:rPr>
                <w:color w:val="131313"/>
                <w:sz w:val="19"/>
              </w:rPr>
              <w:t xml:space="preserve"> </w:t>
            </w:r>
            <w:r w:rsidRPr="00461F0A">
              <w:rPr>
                <w:sz w:val="19"/>
              </w:rPr>
              <w:t>пособий, проектов и други</w:t>
            </w:r>
            <w:r w:rsidRPr="00461F0A">
              <w:rPr>
                <w:color w:val="0C0C0C"/>
                <w:sz w:val="19"/>
              </w:rPr>
              <w:t xml:space="preserve">х </w:t>
            </w:r>
            <w:r w:rsidRPr="00461F0A">
              <w:rPr>
                <w:sz w:val="19"/>
              </w:rPr>
              <w:t>научных, учебно-методических,</w:t>
            </w:r>
          </w:p>
          <w:p w:rsidR="00461F0A" w:rsidRPr="00461F0A" w:rsidRDefault="00461F0A" w:rsidP="00820641">
            <w:pPr>
              <w:pStyle w:val="TableParagraph"/>
              <w:spacing w:before="1"/>
              <w:ind w:left="113"/>
              <w:rPr>
                <w:sz w:val="19"/>
              </w:rPr>
            </w:pPr>
            <w:r w:rsidRPr="00461F0A">
              <w:rPr>
                <w:sz w:val="19"/>
              </w:rPr>
              <w:t>Информационно - аналитических продуктов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695"/>
        </w:trPr>
        <w:tc>
          <w:tcPr>
            <w:tcW w:w="566" w:type="dxa"/>
          </w:tcPr>
          <w:p w:rsidR="00461F0A" w:rsidRPr="00461F0A" w:rsidRDefault="00461F0A" w:rsidP="00820641">
            <w:pPr>
              <w:pStyle w:val="TableParagraph"/>
              <w:spacing w:before="3"/>
              <w:rPr>
                <w:sz w:val="3"/>
              </w:rPr>
            </w:pPr>
          </w:p>
          <w:p w:rsidR="00461F0A" w:rsidRPr="00461F0A" w:rsidRDefault="00461F0A" w:rsidP="00820641">
            <w:pPr>
              <w:pStyle w:val="TableParagraph"/>
              <w:spacing w:line="129" w:lineRule="exact"/>
              <w:ind w:left="160"/>
              <w:rPr>
                <w:position w:val="-2"/>
                <w:sz w:val="12"/>
              </w:rPr>
            </w:pPr>
            <w:r w:rsidRPr="00461F0A">
              <w:rPr>
                <w:noProof/>
                <w:position w:val="-2"/>
                <w:sz w:val="12"/>
              </w:rPr>
              <w:drawing>
                <wp:inline distT="0" distB="0" distL="0" distR="0" wp14:anchorId="032A4B5A" wp14:editId="08995ACB">
                  <wp:extent cx="130810" cy="81915"/>
                  <wp:effectExtent l="0" t="0" r="0" b="0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8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114"/>
              <w:rPr>
                <w:sz w:val="19"/>
              </w:rPr>
            </w:pPr>
            <w:r w:rsidRPr="00461F0A">
              <w:rPr>
                <w:sz w:val="19"/>
              </w:rPr>
              <w:t>Наличие патентов, авторски</w:t>
            </w:r>
            <w:r w:rsidRPr="00461F0A">
              <w:rPr>
                <w:color w:val="131313"/>
                <w:sz w:val="19"/>
              </w:rPr>
              <w:t xml:space="preserve">х </w:t>
            </w:r>
            <w:r w:rsidRPr="00461F0A">
              <w:rPr>
                <w:color w:val="0C0C0C"/>
                <w:sz w:val="19"/>
              </w:rPr>
              <w:t>п</w:t>
            </w:r>
            <w:r w:rsidRPr="00461F0A">
              <w:rPr>
                <w:color w:val="131313"/>
                <w:sz w:val="19"/>
              </w:rPr>
              <w:t>рав,</w:t>
            </w:r>
          </w:p>
          <w:p w:rsidR="00461F0A" w:rsidRPr="00461F0A" w:rsidRDefault="00461F0A" w:rsidP="00820641">
            <w:pPr>
              <w:pStyle w:val="TableParagraph"/>
              <w:spacing w:before="50"/>
              <w:ind w:left="101"/>
              <w:rPr>
                <w:sz w:val="19"/>
              </w:rPr>
            </w:pPr>
            <w:r w:rsidRPr="00461F0A">
              <w:rPr>
                <w:sz w:val="19"/>
              </w:rPr>
              <w:t>объектов интеллектуальной собственности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489"/>
        </w:trPr>
        <w:tc>
          <w:tcPr>
            <w:tcW w:w="566" w:type="dxa"/>
            <w:vMerge w:val="restart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142"/>
              <w:rPr>
                <w:sz w:val="19"/>
              </w:rPr>
            </w:pPr>
            <w:r w:rsidRPr="00461F0A">
              <w:rPr>
                <w:sz w:val="19"/>
              </w:rPr>
              <w:t>14.</w:t>
            </w:r>
          </w:p>
        </w:tc>
        <w:tc>
          <w:tcPr>
            <w:tcW w:w="4016" w:type="dxa"/>
            <w:vMerge w:val="restart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96"/>
              <w:rPr>
                <w:sz w:val="19"/>
              </w:rPr>
            </w:pPr>
            <w:r w:rsidRPr="00461F0A">
              <w:rPr>
                <w:sz w:val="19"/>
              </w:rPr>
              <w:t>Опыт руководства и у части я в организации</w:t>
            </w:r>
          </w:p>
          <w:p w:rsidR="00461F0A" w:rsidRPr="00461F0A" w:rsidRDefault="00461F0A" w:rsidP="00820641">
            <w:pPr>
              <w:pStyle w:val="TableParagraph"/>
              <w:spacing w:before="55" w:line="304" w:lineRule="auto"/>
              <w:ind w:left="98" w:firstLine="4"/>
              <w:rPr>
                <w:sz w:val="19"/>
              </w:rPr>
            </w:pPr>
            <w:r w:rsidRPr="00461F0A">
              <w:rPr>
                <w:sz w:val="19"/>
              </w:rPr>
              <w:t xml:space="preserve">и проведении </w:t>
            </w:r>
            <w:proofErr w:type="gramStart"/>
            <w:r w:rsidRPr="00461F0A">
              <w:rPr>
                <w:sz w:val="19"/>
              </w:rPr>
              <w:t>международных</w:t>
            </w:r>
            <w:proofErr w:type="gramEnd"/>
            <w:r w:rsidRPr="00461F0A">
              <w:rPr>
                <w:sz w:val="19"/>
              </w:rPr>
              <w:t>, всероссийских, межрегиональных,</w:t>
            </w: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vMerge w:val="restart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498"/>
        </w:trPr>
        <w:tc>
          <w:tcPr>
            <w:tcW w:w="566" w:type="dxa"/>
            <w:vMerge/>
            <w:tcBorders>
              <w:top w:val="nil"/>
            </w:tcBorders>
          </w:tcPr>
          <w:p w:rsidR="00461F0A" w:rsidRPr="00461F0A" w:rsidRDefault="00461F0A" w:rsidP="00820641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461F0A" w:rsidRPr="00461F0A" w:rsidRDefault="00461F0A" w:rsidP="00820641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461F0A" w:rsidRPr="00461F0A" w:rsidRDefault="00461F0A" w:rsidP="00820641">
            <w:pPr>
              <w:rPr>
                <w:sz w:val="2"/>
                <w:szCs w:val="2"/>
              </w:rPr>
            </w:pPr>
          </w:p>
        </w:tc>
      </w:tr>
    </w:tbl>
    <w:p w:rsidR="00461F0A" w:rsidRDefault="00461F0A" w:rsidP="00461F0A">
      <w:pPr>
        <w:rPr>
          <w:sz w:val="2"/>
          <w:szCs w:val="2"/>
        </w:rPr>
        <w:sectPr w:rsidR="00461F0A">
          <w:pgSz w:w="11900" w:h="16840"/>
          <w:pgMar w:top="1080" w:right="850" w:bottom="280" w:left="566" w:header="794" w:footer="0" w:gutter="0"/>
          <w:cols w:space="720"/>
        </w:sectPr>
      </w:pPr>
    </w:p>
    <w:p w:rsidR="00461F0A" w:rsidRDefault="00461F0A" w:rsidP="00461F0A">
      <w:pPr>
        <w:pStyle w:val="a3"/>
        <w:spacing w:before="41" w:after="1"/>
        <w:jc w:val="left"/>
        <w:rPr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2F2B2B"/>
          <w:left w:val="single" w:sz="6" w:space="0" w:color="2F2B2B"/>
          <w:bottom w:val="single" w:sz="6" w:space="0" w:color="2F2B2B"/>
          <w:right w:val="single" w:sz="6" w:space="0" w:color="2F2B2B"/>
          <w:insideH w:val="single" w:sz="6" w:space="0" w:color="2F2B2B"/>
          <w:insideV w:val="single" w:sz="6" w:space="0" w:color="2F2B2B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21"/>
        <w:gridCol w:w="3325"/>
        <w:gridCol w:w="1886"/>
      </w:tblGrid>
      <w:tr w:rsidR="00461F0A" w:rsidRPr="00461F0A" w:rsidTr="00820641">
        <w:trPr>
          <w:trHeight w:val="513"/>
        </w:trPr>
        <w:tc>
          <w:tcPr>
            <w:tcW w:w="561" w:type="dxa"/>
            <w:vMerge w:val="restart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4021" w:type="dxa"/>
            <w:vMerge w:val="restart"/>
          </w:tcPr>
          <w:p w:rsidR="00461F0A" w:rsidRPr="00461F0A" w:rsidRDefault="00461F0A" w:rsidP="00820641">
            <w:pPr>
              <w:pStyle w:val="TableParagraph"/>
              <w:spacing w:before="4" w:line="304" w:lineRule="auto"/>
              <w:ind w:left="142" w:right="136" w:firstLine="28"/>
              <w:rPr>
                <w:sz w:val="19"/>
              </w:rPr>
            </w:pPr>
            <w:proofErr w:type="gramStart"/>
            <w:r w:rsidRPr="00461F0A">
              <w:rPr>
                <w:sz w:val="19"/>
              </w:rPr>
              <w:t xml:space="preserve">региональных, </w:t>
            </w:r>
            <w:r w:rsidRPr="00461F0A">
              <w:rPr>
                <w:color w:val="0F0F0F"/>
                <w:sz w:val="19"/>
              </w:rPr>
              <w:t>муниципальных</w:t>
            </w:r>
            <w:r w:rsidRPr="00461F0A">
              <w:rPr>
                <w:sz w:val="19"/>
              </w:rPr>
              <w:t xml:space="preserve"> конкурсов, соревнований, проектов (организатор, </w:t>
            </w:r>
            <w:proofErr w:type="spellStart"/>
            <w:r w:rsidRPr="00461F0A">
              <w:rPr>
                <w:sz w:val="19"/>
              </w:rPr>
              <w:t>соорганизатор</w:t>
            </w:r>
            <w:proofErr w:type="spellEnd"/>
            <w:r w:rsidRPr="00461F0A">
              <w:rPr>
                <w:sz w:val="19"/>
              </w:rPr>
              <w:t xml:space="preserve">, координатор, эксперт, член жюри, судья </w:t>
            </w:r>
            <w:r w:rsidRPr="00461F0A">
              <w:rPr>
                <w:color w:val="0A0A0A"/>
                <w:sz w:val="19"/>
              </w:rPr>
              <w:t xml:space="preserve">и </w:t>
            </w:r>
            <w:r w:rsidRPr="00461F0A">
              <w:rPr>
                <w:sz w:val="19"/>
              </w:rPr>
              <w:t xml:space="preserve">т.д.) в сфере образования, отдыха </w:t>
            </w:r>
            <w:r w:rsidRPr="00461F0A">
              <w:rPr>
                <w:color w:val="131313"/>
                <w:sz w:val="19"/>
              </w:rPr>
              <w:t xml:space="preserve">и </w:t>
            </w:r>
            <w:r w:rsidRPr="00461F0A">
              <w:rPr>
                <w:color w:val="0C0C0C"/>
                <w:sz w:val="19"/>
              </w:rPr>
              <w:t>о</w:t>
            </w:r>
            <w:r w:rsidRPr="00461F0A">
              <w:rPr>
                <w:sz w:val="19"/>
              </w:rPr>
              <w:t xml:space="preserve">здоровления детей </w:t>
            </w:r>
            <w:r w:rsidRPr="00461F0A">
              <w:rPr>
                <w:color w:val="0F0F0F"/>
                <w:sz w:val="19"/>
              </w:rPr>
              <w:t xml:space="preserve">(за </w:t>
            </w:r>
            <w:r w:rsidRPr="00461F0A">
              <w:rPr>
                <w:sz w:val="19"/>
              </w:rPr>
              <w:t>последние 5 лет)</w:t>
            </w:r>
            <w:proofErr w:type="gramEnd"/>
          </w:p>
        </w:tc>
        <w:tc>
          <w:tcPr>
            <w:tcW w:w="3325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vMerge w:val="restart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489"/>
        </w:trPr>
        <w:tc>
          <w:tcPr>
            <w:tcW w:w="561" w:type="dxa"/>
            <w:vMerge/>
            <w:tcBorders>
              <w:top w:val="nil"/>
            </w:tcBorders>
          </w:tcPr>
          <w:p w:rsidR="00461F0A" w:rsidRPr="00461F0A" w:rsidRDefault="00461F0A" w:rsidP="00820641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vMerge/>
            <w:tcBorders>
              <w:top w:val="nil"/>
            </w:tcBorders>
          </w:tcPr>
          <w:p w:rsidR="00461F0A" w:rsidRPr="00461F0A" w:rsidRDefault="00461F0A" w:rsidP="00820641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461F0A" w:rsidRPr="00461F0A" w:rsidRDefault="00461F0A" w:rsidP="00820641">
            <w:pPr>
              <w:rPr>
                <w:sz w:val="2"/>
                <w:szCs w:val="2"/>
              </w:rPr>
            </w:pPr>
          </w:p>
        </w:tc>
      </w:tr>
      <w:tr w:rsidR="00461F0A" w:rsidRPr="00461F0A" w:rsidTr="00820641">
        <w:trPr>
          <w:trHeight w:val="806"/>
        </w:trPr>
        <w:tc>
          <w:tcPr>
            <w:tcW w:w="561" w:type="dxa"/>
            <w:vMerge/>
            <w:tcBorders>
              <w:top w:val="nil"/>
            </w:tcBorders>
          </w:tcPr>
          <w:p w:rsidR="00461F0A" w:rsidRPr="00461F0A" w:rsidRDefault="00461F0A" w:rsidP="00820641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vMerge/>
            <w:tcBorders>
              <w:top w:val="nil"/>
            </w:tcBorders>
          </w:tcPr>
          <w:p w:rsidR="00461F0A" w:rsidRPr="00461F0A" w:rsidRDefault="00461F0A" w:rsidP="00820641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461F0A" w:rsidRPr="00461F0A" w:rsidRDefault="00461F0A" w:rsidP="00820641">
            <w:pPr>
              <w:rPr>
                <w:sz w:val="2"/>
                <w:szCs w:val="2"/>
              </w:rPr>
            </w:pPr>
          </w:p>
        </w:tc>
      </w:tr>
      <w:tr w:rsidR="00461F0A" w:rsidRPr="00461F0A" w:rsidTr="00820641">
        <w:trPr>
          <w:trHeight w:val="2356"/>
        </w:trPr>
        <w:tc>
          <w:tcPr>
            <w:tcW w:w="561" w:type="dxa"/>
          </w:tcPr>
          <w:p w:rsidR="00461F0A" w:rsidRPr="00461F0A" w:rsidRDefault="00461F0A" w:rsidP="00820641">
            <w:pPr>
              <w:pStyle w:val="TableParagraph"/>
              <w:spacing w:before="3"/>
              <w:rPr>
                <w:sz w:val="3"/>
              </w:rPr>
            </w:pPr>
          </w:p>
          <w:p w:rsidR="00461F0A" w:rsidRPr="00461F0A" w:rsidRDefault="00461F0A" w:rsidP="00820641">
            <w:pPr>
              <w:pStyle w:val="TableParagraph"/>
              <w:spacing w:line="129" w:lineRule="exact"/>
              <w:ind w:left="189"/>
              <w:rPr>
                <w:position w:val="-2"/>
                <w:sz w:val="12"/>
              </w:rPr>
            </w:pPr>
            <w:r w:rsidRPr="00461F0A">
              <w:rPr>
                <w:noProof/>
                <w:position w:val="-2"/>
                <w:sz w:val="12"/>
              </w:rPr>
              <w:drawing>
                <wp:inline distT="0" distB="0" distL="0" distR="0" wp14:anchorId="10FAB92E" wp14:editId="7D9ECA69">
                  <wp:extent cx="130810" cy="81915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134"/>
              <w:rPr>
                <w:sz w:val="19"/>
              </w:rPr>
            </w:pPr>
            <w:proofErr w:type="gramStart"/>
            <w:r w:rsidRPr="00461F0A">
              <w:rPr>
                <w:sz w:val="19"/>
              </w:rPr>
              <w:t xml:space="preserve">Оп </w:t>
            </w:r>
            <w:proofErr w:type="spellStart"/>
            <w:r w:rsidRPr="00461F0A">
              <w:rPr>
                <w:sz w:val="19"/>
              </w:rPr>
              <w:t>ыт</w:t>
            </w:r>
            <w:proofErr w:type="spellEnd"/>
            <w:proofErr w:type="gramEnd"/>
            <w:r w:rsidRPr="00461F0A">
              <w:rPr>
                <w:sz w:val="19"/>
              </w:rPr>
              <w:t xml:space="preserve"> </w:t>
            </w:r>
            <w:proofErr w:type="spellStart"/>
            <w:r w:rsidRPr="00461F0A">
              <w:rPr>
                <w:sz w:val="19"/>
              </w:rPr>
              <w:t>ру</w:t>
            </w:r>
            <w:proofErr w:type="spellEnd"/>
            <w:r w:rsidRPr="00461F0A">
              <w:rPr>
                <w:sz w:val="19"/>
              </w:rPr>
              <w:t xml:space="preserve"> </w:t>
            </w:r>
            <w:proofErr w:type="spellStart"/>
            <w:r w:rsidRPr="00461F0A">
              <w:rPr>
                <w:sz w:val="19"/>
              </w:rPr>
              <w:t>ководства</w:t>
            </w:r>
            <w:proofErr w:type="spellEnd"/>
            <w:r w:rsidRPr="00461F0A">
              <w:rPr>
                <w:sz w:val="19"/>
              </w:rPr>
              <w:t xml:space="preserve"> и участия в организации</w:t>
            </w:r>
          </w:p>
          <w:p w:rsidR="00461F0A" w:rsidRPr="00461F0A" w:rsidRDefault="00461F0A" w:rsidP="00820641">
            <w:pPr>
              <w:pStyle w:val="TableParagraph"/>
              <w:spacing w:before="55" w:line="302" w:lineRule="auto"/>
              <w:ind w:left="129" w:right="136" w:firstLine="17"/>
              <w:rPr>
                <w:sz w:val="19"/>
              </w:rPr>
            </w:pPr>
            <w:r w:rsidRPr="00461F0A">
              <w:rPr>
                <w:sz w:val="19"/>
              </w:rPr>
              <w:t>и проведении всероссийских, межрегиональных, региональны</w:t>
            </w:r>
            <w:r w:rsidRPr="00461F0A">
              <w:rPr>
                <w:color w:val="0C0C0C"/>
                <w:sz w:val="19"/>
              </w:rPr>
              <w:t xml:space="preserve">х </w:t>
            </w:r>
            <w:r w:rsidRPr="00461F0A">
              <w:rPr>
                <w:sz w:val="19"/>
              </w:rPr>
              <w:t>конференций</w:t>
            </w:r>
            <w:proofErr w:type="gramStart"/>
            <w:r w:rsidRPr="00461F0A">
              <w:rPr>
                <w:sz w:val="19"/>
              </w:rPr>
              <w:t>.</w:t>
            </w:r>
            <w:proofErr w:type="gramEnd"/>
            <w:r w:rsidRPr="00461F0A">
              <w:rPr>
                <w:sz w:val="19"/>
              </w:rPr>
              <w:t xml:space="preserve"> </w:t>
            </w:r>
            <w:proofErr w:type="gramStart"/>
            <w:r w:rsidRPr="00461F0A">
              <w:rPr>
                <w:sz w:val="19"/>
              </w:rPr>
              <w:t>с</w:t>
            </w:r>
            <w:proofErr w:type="gramEnd"/>
            <w:r w:rsidRPr="00461F0A">
              <w:rPr>
                <w:sz w:val="19"/>
              </w:rPr>
              <w:t xml:space="preserve">еминаров, образовательных программ (организатор, </w:t>
            </w:r>
            <w:proofErr w:type="spellStart"/>
            <w:r w:rsidRPr="00461F0A">
              <w:rPr>
                <w:sz w:val="19"/>
              </w:rPr>
              <w:t>соорганизатор</w:t>
            </w:r>
            <w:proofErr w:type="spellEnd"/>
            <w:r w:rsidRPr="00461F0A">
              <w:rPr>
                <w:sz w:val="19"/>
              </w:rPr>
              <w:t xml:space="preserve">, координатор, спикер, модератор, эксперт </w:t>
            </w:r>
            <w:r w:rsidRPr="00461F0A">
              <w:rPr>
                <w:color w:val="1A1A1A"/>
                <w:sz w:val="19"/>
              </w:rPr>
              <w:t xml:space="preserve">и </w:t>
            </w:r>
            <w:r w:rsidRPr="00461F0A">
              <w:rPr>
                <w:sz w:val="19"/>
              </w:rPr>
              <w:t xml:space="preserve">др.) </w:t>
            </w:r>
            <w:r w:rsidRPr="00461F0A">
              <w:rPr>
                <w:color w:val="131313"/>
                <w:sz w:val="19"/>
              </w:rPr>
              <w:t xml:space="preserve">в </w:t>
            </w:r>
            <w:r w:rsidRPr="00461F0A">
              <w:rPr>
                <w:sz w:val="19"/>
              </w:rPr>
              <w:t>сфере образования, отдыха и</w:t>
            </w:r>
          </w:p>
          <w:p w:rsidR="00461F0A" w:rsidRPr="00461F0A" w:rsidRDefault="00461F0A" w:rsidP="00820641">
            <w:pPr>
              <w:pStyle w:val="TableParagraph"/>
              <w:spacing w:before="5"/>
              <w:ind w:left="130"/>
              <w:rPr>
                <w:sz w:val="19"/>
              </w:rPr>
            </w:pPr>
            <w:proofErr w:type="gramStart"/>
            <w:r w:rsidRPr="00461F0A">
              <w:rPr>
                <w:color w:val="0E0E0E"/>
                <w:sz w:val="19"/>
              </w:rPr>
              <w:t>о</w:t>
            </w:r>
            <w:r w:rsidRPr="00461F0A">
              <w:rPr>
                <w:sz w:val="19"/>
              </w:rPr>
              <w:t>здоровления детей (за последние 5 лет)</w:t>
            </w:r>
            <w:proofErr w:type="gramEnd"/>
          </w:p>
        </w:tc>
        <w:tc>
          <w:tcPr>
            <w:tcW w:w="3325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2078"/>
        </w:trPr>
        <w:tc>
          <w:tcPr>
            <w:tcW w:w="561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62" w:right="49"/>
              <w:jc w:val="center"/>
              <w:rPr>
                <w:sz w:val="19"/>
              </w:rPr>
            </w:pPr>
            <w:r w:rsidRPr="00461F0A">
              <w:rPr>
                <w:sz w:val="19"/>
              </w:rPr>
              <w:t xml:space="preserve">1 </w:t>
            </w:r>
            <w:r w:rsidRPr="00461F0A">
              <w:rPr>
                <w:color w:val="131313"/>
                <w:sz w:val="19"/>
              </w:rPr>
              <w:t>6.</w:t>
            </w:r>
          </w:p>
        </w:tc>
        <w:tc>
          <w:tcPr>
            <w:tcW w:w="4021" w:type="dxa"/>
          </w:tcPr>
          <w:p w:rsidR="00461F0A" w:rsidRPr="00461F0A" w:rsidRDefault="00461F0A" w:rsidP="00820641">
            <w:pPr>
              <w:pStyle w:val="TableParagraph"/>
              <w:spacing w:line="204" w:lineRule="exact"/>
              <w:ind w:left="125"/>
              <w:rPr>
                <w:sz w:val="19"/>
              </w:rPr>
            </w:pPr>
            <w:r w:rsidRPr="00461F0A">
              <w:rPr>
                <w:sz w:val="19"/>
              </w:rPr>
              <w:t>Опыт</w:t>
            </w:r>
            <w:r w:rsidRPr="00461F0A">
              <w:rPr>
                <w:sz w:val="19"/>
              </w:rPr>
              <w:t xml:space="preserve"> </w:t>
            </w:r>
            <w:r w:rsidRPr="00461F0A">
              <w:rPr>
                <w:sz w:val="19"/>
              </w:rPr>
              <w:t xml:space="preserve"> руководства и у части я в организации</w:t>
            </w:r>
          </w:p>
          <w:p w:rsidR="00461F0A" w:rsidRPr="00461F0A" w:rsidRDefault="00461F0A" w:rsidP="00820641">
            <w:pPr>
              <w:pStyle w:val="TableParagraph"/>
              <w:spacing w:before="60" w:line="302" w:lineRule="auto"/>
              <w:ind w:left="132" w:right="136" w:firstLine="4"/>
              <w:rPr>
                <w:sz w:val="19"/>
              </w:rPr>
            </w:pPr>
            <w:r w:rsidRPr="00461F0A">
              <w:rPr>
                <w:sz w:val="19"/>
              </w:rPr>
              <w:t xml:space="preserve">и проведении мероприятий по повышению профессиональной квалификации, мастерства, переподготовки (разработка и реализация ДПП и </w:t>
            </w:r>
            <w:proofErr w:type="gramStart"/>
            <w:r w:rsidRPr="00461F0A">
              <w:rPr>
                <w:sz w:val="19"/>
              </w:rPr>
              <w:t>ДОП</w:t>
            </w:r>
            <w:proofErr w:type="gramEnd"/>
            <w:r w:rsidRPr="00461F0A">
              <w:rPr>
                <w:sz w:val="19"/>
              </w:rPr>
              <w:t xml:space="preserve"> для взрослы х,</w:t>
            </w:r>
          </w:p>
          <w:p w:rsidR="00461F0A" w:rsidRPr="00461F0A" w:rsidRDefault="00461F0A" w:rsidP="00820641">
            <w:pPr>
              <w:pStyle w:val="TableParagraph"/>
              <w:spacing w:line="304" w:lineRule="auto"/>
              <w:ind w:left="127" w:right="136" w:firstLine="1"/>
              <w:rPr>
                <w:sz w:val="19"/>
              </w:rPr>
            </w:pPr>
            <w:proofErr w:type="gramStart"/>
            <w:r w:rsidRPr="00461F0A">
              <w:rPr>
                <w:sz w:val="19"/>
              </w:rPr>
              <w:t>УМК, кейсов дидактических мат</w:t>
            </w:r>
            <w:bookmarkStart w:id="0" w:name="_GoBack"/>
            <w:bookmarkEnd w:id="0"/>
            <w:r w:rsidRPr="00461F0A">
              <w:rPr>
                <w:sz w:val="19"/>
              </w:rPr>
              <w:t>ериалов, проведение лекций, мастер-классов и т.д.)</w:t>
            </w:r>
            <w:proofErr w:type="gramEnd"/>
          </w:p>
        </w:tc>
        <w:tc>
          <w:tcPr>
            <w:tcW w:w="3325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1521"/>
        </w:trPr>
        <w:tc>
          <w:tcPr>
            <w:tcW w:w="561" w:type="dxa"/>
          </w:tcPr>
          <w:p w:rsidR="00461F0A" w:rsidRPr="00461F0A" w:rsidRDefault="00461F0A" w:rsidP="00820641">
            <w:pPr>
              <w:pStyle w:val="TableParagraph"/>
              <w:spacing w:line="209" w:lineRule="exact"/>
              <w:ind w:left="40" w:right="49"/>
              <w:jc w:val="center"/>
              <w:rPr>
                <w:sz w:val="19"/>
              </w:rPr>
            </w:pPr>
            <w:r w:rsidRPr="00461F0A">
              <w:rPr>
                <w:color w:val="1F1F1F"/>
                <w:sz w:val="19"/>
              </w:rPr>
              <w:t xml:space="preserve">1 </w:t>
            </w:r>
            <w:r w:rsidRPr="00461F0A">
              <w:rPr>
                <w:color w:val="1D1D1D"/>
                <w:sz w:val="19"/>
              </w:rPr>
              <w:t>7.</w:t>
            </w:r>
          </w:p>
        </w:tc>
        <w:tc>
          <w:tcPr>
            <w:tcW w:w="4021" w:type="dxa"/>
          </w:tcPr>
          <w:p w:rsidR="00461F0A" w:rsidRPr="00461F0A" w:rsidRDefault="00461F0A" w:rsidP="00820641">
            <w:pPr>
              <w:pStyle w:val="TableParagraph"/>
              <w:spacing w:line="302" w:lineRule="auto"/>
              <w:ind w:left="115" w:right="136" w:hanging="1"/>
              <w:rPr>
                <w:sz w:val="19"/>
              </w:rPr>
            </w:pPr>
            <w:r w:rsidRPr="00461F0A">
              <w:rPr>
                <w:sz w:val="19"/>
              </w:rPr>
              <w:t xml:space="preserve">Опыт экспертной деятельности и подготовки экспертных заключений </w:t>
            </w:r>
            <w:r w:rsidRPr="00461F0A">
              <w:rPr>
                <w:color w:val="111111"/>
                <w:sz w:val="19"/>
              </w:rPr>
              <w:t xml:space="preserve">в </w:t>
            </w:r>
            <w:r w:rsidRPr="00461F0A">
              <w:rPr>
                <w:sz w:val="19"/>
              </w:rPr>
              <w:t>сфере образования (экспертиза программ, проектов, программно-методического обеспечения и т.д.)</w:t>
            </w:r>
          </w:p>
        </w:tc>
        <w:tc>
          <w:tcPr>
            <w:tcW w:w="3325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1540"/>
        </w:trPr>
        <w:tc>
          <w:tcPr>
            <w:tcW w:w="561" w:type="dxa"/>
          </w:tcPr>
          <w:p w:rsidR="00461F0A" w:rsidRPr="00461F0A" w:rsidRDefault="00461F0A" w:rsidP="00820641">
            <w:pPr>
              <w:pStyle w:val="TableParagraph"/>
              <w:spacing w:before="4"/>
              <w:ind w:left="34" w:right="49"/>
              <w:jc w:val="center"/>
              <w:rPr>
                <w:sz w:val="19"/>
              </w:rPr>
            </w:pPr>
            <w:r w:rsidRPr="00461F0A">
              <w:rPr>
                <w:color w:val="131313"/>
                <w:sz w:val="19"/>
              </w:rPr>
              <w:t>18.</w:t>
            </w:r>
          </w:p>
        </w:tc>
        <w:tc>
          <w:tcPr>
            <w:tcW w:w="4021" w:type="dxa"/>
          </w:tcPr>
          <w:p w:rsidR="00461F0A" w:rsidRPr="00461F0A" w:rsidRDefault="00461F0A" w:rsidP="00820641">
            <w:pPr>
              <w:pStyle w:val="TableParagraph"/>
              <w:spacing w:line="304" w:lineRule="auto"/>
              <w:ind w:left="111" w:right="199" w:firstLine="4"/>
              <w:jc w:val="both"/>
              <w:rPr>
                <w:sz w:val="19"/>
              </w:rPr>
            </w:pPr>
            <w:r w:rsidRPr="00461F0A">
              <w:rPr>
                <w:color w:val="333333"/>
                <w:sz w:val="19"/>
              </w:rPr>
              <w:t>О</w:t>
            </w:r>
            <w:r w:rsidRPr="00461F0A">
              <w:rPr>
                <w:sz w:val="19"/>
              </w:rPr>
              <w:t xml:space="preserve">пыт руководства и участия </w:t>
            </w:r>
            <w:r w:rsidRPr="00461F0A">
              <w:rPr>
                <w:color w:val="111111"/>
                <w:sz w:val="19"/>
              </w:rPr>
              <w:t xml:space="preserve">в </w:t>
            </w:r>
            <w:r w:rsidRPr="00461F0A">
              <w:rPr>
                <w:sz w:val="19"/>
              </w:rPr>
              <w:t xml:space="preserve">организации </w:t>
            </w:r>
            <w:r w:rsidRPr="00461F0A">
              <w:rPr>
                <w:color w:val="111111"/>
                <w:sz w:val="19"/>
              </w:rPr>
              <w:t xml:space="preserve">и </w:t>
            </w:r>
            <w:r w:rsidRPr="00461F0A">
              <w:rPr>
                <w:sz w:val="19"/>
              </w:rPr>
              <w:t>проведении мероприятий с применением онлайн формата и дистанционных</w:t>
            </w:r>
          </w:p>
          <w:p w:rsidR="00461F0A" w:rsidRPr="00461F0A" w:rsidRDefault="00461F0A" w:rsidP="00820641">
            <w:pPr>
              <w:pStyle w:val="TableParagraph"/>
              <w:spacing w:before="3" w:line="300" w:lineRule="auto"/>
              <w:ind w:left="122" w:right="1271" w:hanging="7"/>
              <w:jc w:val="both"/>
              <w:rPr>
                <w:sz w:val="19"/>
              </w:rPr>
            </w:pPr>
            <w:r w:rsidRPr="00461F0A">
              <w:rPr>
                <w:sz w:val="19"/>
              </w:rPr>
              <w:t>технологий, высокая цифровая компетентность</w:t>
            </w:r>
          </w:p>
        </w:tc>
        <w:tc>
          <w:tcPr>
            <w:tcW w:w="3325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1252"/>
        </w:trPr>
        <w:tc>
          <w:tcPr>
            <w:tcW w:w="561" w:type="dxa"/>
          </w:tcPr>
          <w:p w:rsidR="00461F0A" w:rsidRPr="00461F0A" w:rsidRDefault="00461F0A" w:rsidP="00820641">
            <w:pPr>
              <w:pStyle w:val="TableParagraph"/>
              <w:spacing w:line="214" w:lineRule="exact"/>
              <w:ind w:left="22" w:right="49"/>
              <w:jc w:val="center"/>
              <w:rPr>
                <w:sz w:val="19"/>
              </w:rPr>
            </w:pPr>
            <w:r w:rsidRPr="00461F0A">
              <w:rPr>
                <w:color w:val="343434"/>
                <w:sz w:val="19"/>
              </w:rPr>
              <w:t xml:space="preserve">1 </w:t>
            </w:r>
            <w:r w:rsidRPr="00461F0A">
              <w:rPr>
                <w:color w:val="0A0A0A"/>
                <w:sz w:val="19"/>
              </w:rPr>
              <w:t>9.</w:t>
            </w:r>
          </w:p>
        </w:tc>
        <w:tc>
          <w:tcPr>
            <w:tcW w:w="4021" w:type="dxa"/>
          </w:tcPr>
          <w:p w:rsidR="00461F0A" w:rsidRPr="00461F0A" w:rsidRDefault="00461F0A" w:rsidP="00820641">
            <w:pPr>
              <w:pStyle w:val="TableParagraph"/>
              <w:spacing w:line="300" w:lineRule="auto"/>
              <w:ind w:left="113" w:right="136" w:firstLine="5"/>
              <w:rPr>
                <w:sz w:val="19"/>
              </w:rPr>
            </w:pPr>
            <w:r w:rsidRPr="00461F0A">
              <w:rPr>
                <w:sz w:val="19"/>
              </w:rPr>
              <w:t xml:space="preserve">Наличие собственного интернет ресурса с </w:t>
            </w:r>
            <w:proofErr w:type="gramStart"/>
            <w:r w:rsidRPr="00461F0A">
              <w:rPr>
                <w:sz w:val="19"/>
              </w:rPr>
              <w:t>профессиональным</w:t>
            </w:r>
            <w:proofErr w:type="gramEnd"/>
            <w:r w:rsidRPr="00461F0A">
              <w:rPr>
                <w:sz w:val="19"/>
              </w:rPr>
              <w:t xml:space="preserve"> контентом (ссылка на профиль в </w:t>
            </w:r>
            <w:proofErr w:type="spellStart"/>
            <w:r w:rsidRPr="00461F0A">
              <w:rPr>
                <w:sz w:val="19"/>
              </w:rPr>
              <w:t>соцсетях</w:t>
            </w:r>
            <w:proofErr w:type="spellEnd"/>
            <w:r w:rsidRPr="00461F0A">
              <w:rPr>
                <w:sz w:val="19"/>
              </w:rPr>
              <w:t>. информационный канал). Выступление в СМИ.</w:t>
            </w:r>
          </w:p>
        </w:tc>
        <w:tc>
          <w:tcPr>
            <w:tcW w:w="3325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  <w:tr w:rsidR="00461F0A" w:rsidRPr="00461F0A" w:rsidTr="00820641">
        <w:trPr>
          <w:trHeight w:val="609"/>
        </w:trPr>
        <w:tc>
          <w:tcPr>
            <w:tcW w:w="561" w:type="dxa"/>
          </w:tcPr>
          <w:p w:rsidR="00461F0A" w:rsidRPr="00461F0A" w:rsidRDefault="00461F0A" w:rsidP="00820641">
            <w:pPr>
              <w:pStyle w:val="TableParagraph"/>
              <w:spacing w:line="214" w:lineRule="exact"/>
              <w:ind w:left="13" w:right="62"/>
              <w:jc w:val="center"/>
              <w:rPr>
                <w:sz w:val="19"/>
              </w:rPr>
            </w:pPr>
            <w:r w:rsidRPr="00461F0A">
              <w:rPr>
                <w:color w:val="0F0F0F"/>
                <w:sz w:val="19"/>
              </w:rPr>
              <w:t>20.</w:t>
            </w:r>
          </w:p>
        </w:tc>
        <w:tc>
          <w:tcPr>
            <w:tcW w:w="4021" w:type="dxa"/>
          </w:tcPr>
          <w:p w:rsidR="00461F0A" w:rsidRPr="00461F0A" w:rsidRDefault="00461F0A" w:rsidP="00820641">
            <w:pPr>
              <w:pStyle w:val="TableParagraph"/>
              <w:spacing w:line="209" w:lineRule="exact"/>
              <w:ind w:left="109"/>
              <w:rPr>
                <w:sz w:val="19"/>
              </w:rPr>
            </w:pPr>
            <w:r w:rsidRPr="00461F0A">
              <w:rPr>
                <w:color w:val="0A0A0A"/>
                <w:sz w:val="19"/>
              </w:rPr>
              <w:t>И</w:t>
            </w:r>
            <w:r w:rsidRPr="00461F0A">
              <w:rPr>
                <w:sz w:val="19"/>
              </w:rPr>
              <w:t>ные награды</w:t>
            </w:r>
          </w:p>
        </w:tc>
        <w:tc>
          <w:tcPr>
            <w:tcW w:w="3325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461F0A" w:rsidRPr="00461F0A" w:rsidRDefault="00461F0A" w:rsidP="00820641">
            <w:pPr>
              <w:pStyle w:val="TableParagraph"/>
              <w:rPr>
                <w:sz w:val="18"/>
              </w:rPr>
            </w:pPr>
          </w:p>
        </w:tc>
      </w:tr>
    </w:tbl>
    <w:p w:rsidR="00461F0A" w:rsidRDefault="00461F0A" w:rsidP="00461F0A">
      <w:pPr>
        <w:pStyle w:val="TableParagraph"/>
        <w:rPr>
          <w:sz w:val="18"/>
        </w:rPr>
        <w:sectPr w:rsidR="00461F0A">
          <w:pgSz w:w="11900" w:h="16840"/>
          <w:pgMar w:top="1060" w:right="850" w:bottom="280" w:left="566" w:header="794" w:footer="0" w:gutter="0"/>
          <w:cols w:space="720"/>
        </w:sectPr>
      </w:pPr>
    </w:p>
    <w:p w:rsidR="00DF4218" w:rsidRDefault="00DF4218"/>
    <w:sectPr w:rsidR="00DF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73"/>
    <w:rsid w:val="00461F0A"/>
    <w:rsid w:val="00DF4218"/>
    <w:rsid w:val="00E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F0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1F0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1F0A"/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461F0A"/>
    <w:pPr>
      <w:spacing w:after="0" w:line="240" w:lineRule="auto"/>
    </w:pPr>
    <w:rPr>
      <w:rFonts w:asciiTheme="minorHAnsi" w:hAnsiTheme="minorHAnsi" w:cstheme="minorBid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1F0A"/>
  </w:style>
  <w:style w:type="paragraph" w:styleId="a5">
    <w:name w:val="Balloon Text"/>
    <w:basedOn w:val="a"/>
    <w:link w:val="a6"/>
    <w:uiPriority w:val="99"/>
    <w:semiHidden/>
    <w:unhideWhenUsed/>
    <w:rsid w:val="00461F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F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F0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1F0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1F0A"/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461F0A"/>
    <w:pPr>
      <w:spacing w:after="0" w:line="240" w:lineRule="auto"/>
    </w:pPr>
    <w:rPr>
      <w:rFonts w:asciiTheme="minorHAnsi" w:hAnsiTheme="minorHAnsi" w:cstheme="minorBid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1F0A"/>
  </w:style>
  <w:style w:type="paragraph" w:styleId="a5">
    <w:name w:val="Balloon Text"/>
    <w:basedOn w:val="a"/>
    <w:link w:val="a6"/>
    <w:uiPriority w:val="99"/>
    <w:semiHidden/>
    <w:unhideWhenUsed/>
    <w:rsid w:val="00461F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F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2025-03-06T12:31:00Z</dcterms:created>
  <dcterms:modified xsi:type="dcterms:W3CDTF">2025-03-06T12:37:00Z</dcterms:modified>
</cp:coreProperties>
</file>