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B" w:rsidRPr="001318FD" w:rsidRDefault="00142BBB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FD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Pr="001318F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О цифровом доверии и </w:t>
      </w:r>
      <w:proofErr w:type="spellStart"/>
      <w:r w:rsidRPr="001318F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кибербезопасности</w:t>
      </w:r>
      <w:proofErr w:type="spellEnd"/>
      <w:r w:rsidRPr="001318F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"- актуальные проекты и практики </w:t>
      </w:r>
      <w:proofErr w:type="spellStart"/>
      <w:r w:rsidRPr="001318F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медиаобразования</w:t>
      </w:r>
      <w:proofErr w:type="spellEnd"/>
      <w:r w:rsidRPr="001318FD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школьников</w:t>
      </w:r>
    </w:p>
    <w:p w:rsidR="00142BBB" w:rsidRPr="001318FD" w:rsidRDefault="00142BBB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076" w:rsidRDefault="001318F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FD">
        <w:rPr>
          <w:rFonts w:ascii="Times New Roman" w:hAnsi="Times New Roman" w:cs="Times New Roman"/>
          <w:sz w:val="28"/>
          <w:szCs w:val="28"/>
        </w:rPr>
        <w:t>Современные дети растут в эпоху цифровых технологий, их окружает цифровая среда повсюду: и дома, и в школе, и во время досуга. Представить современного школьника без технического устройства уже невозможно.</w:t>
      </w:r>
    </w:p>
    <w:p w:rsidR="001318FD" w:rsidRDefault="001318F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FD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прочно вошли в жизнь современной молодежи, дети и подростки все больше времени проводят в интернете во время учебы и для подготовки к занятиям при выполнении домашнего задания. Поэтому возникает опасность, что в Интернете дети и подростки могут столкнуться с информацией, содержащей неэтичный или опасный компонент.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>Согла</w:t>
      </w:r>
      <w:r w:rsidR="003F6B37">
        <w:rPr>
          <w:rFonts w:ascii="Times New Roman" w:hAnsi="Times New Roman" w:cs="Times New Roman"/>
          <w:sz w:val="28"/>
          <w:szCs w:val="28"/>
        </w:rPr>
        <w:t>сно результатам исследований</w:t>
      </w:r>
      <w:r w:rsidRPr="00AB1F8D">
        <w:rPr>
          <w:rFonts w:ascii="Times New Roman" w:hAnsi="Times New Roman" w:cs="Times New Roman"/>
          <w:sz w:val="28"/>
          <w:szCs w:val="28"/>
        </w:rPr>
        <w:t xml:space="preserve">, проводимых разными организациями, большинство подростков проводят в Интернете ежедневно более 6 часов, а если учесть, что часть школьников сейчас обучается с применением дистанционных образовательных технологий, это время может увеличиваться и до 10-12 часов.  Основные угрозы, с которыми сталкиваются подростки в цифровой среде можно подразделить на две группы: содержательный компонент, наносящий вред и действия со стороны злоумышленников (взлом аккаунтов,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>) и вредоносного программного обеспечения (потеря, кража данных). Неоднократная встреча с данными угрозами может иметь последствия для нормального физического и психического развития детей и подростков, например, нарушение сна, избыточный вес, негативные эмоциональные состояния, суицидальное поведение и др. Поэтому основной задачей педагогов и родителей становится обеспечение безопасного взаимодействия детей и подростков с цифровой средой. В целом информационная безопасность для детей подразумевает состояние защищенности детей, при котором отсутствует риск, связанный с причинением информацией вреда их здоровью и физическому, психическому, духов</w:t>
      </w:r>
      <w:r w:rsidR="003F6B37">
        <w:rPr>
          <w:rFonts w:ascii="Times New Roman" w:hAnsi="Times New Roman" w:cs="Times New Roman"/>
          <w:sz w:val="28"/>
          <w:szCs w:val="28"/>
        </w:rPr>
        <w:t>ному, нравственному развитию</w:t>
      </w:r>
      <w:r w:rsidRPr="00AB1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>Существует несколько базовых предпосылок, которые в целом повышают безопасность сетевого поведения: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  - развитие общей интеллектуальной культуры, проявляющейся в активности, готовности и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 в процессе сетевого взаимодействия;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повышение информационно-сетевой культуры, проявляющийся в этическом приоритете роста толерантности и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 личности;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соответствие педагогов профессиональному стандарту;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усиление сетевого взаимодействия между образовательными организациями, между образовательной организацией и родителями, и органами управления, и средствами массовой информацией.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При организации работы по формированию безопасного поведения детей и подростков в сети необходимо придерживаться существующих нормативных документов как государственных, так и международных, а также соблюдать ряд сложившихся правил взаимодействия в цифровой среде: </w:t>
      </w:r>
    </w:p>
    <w:p w:rsidR="003F6B37" w:rsidRDefault="00AB1F8D" w:rsidP="003F6B37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lastRenderedPageBreak/>
        <w:t xml:space="preserve">1.  Ценностно-смысловое равенство всех участников цифровой среды. </w:t>
      </w:r>
    </w:p>
    <w:p w:rsidR="003F6B37" w:rsidRDefault="00AB1F8D" w:rsidP="003F6B37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2. Уважение права каждого на ошибку и возможности ее исправить. </w:t>
      </w:r>
    </w:p>
    <w:p w:rsidR="00AB1F8D" w:rsidRPr="00AB1F8D" w:rsidRDefault="00AB1F8D" w:rsidP="003F6B37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3. Отсутствие критических и оценочных замечаний в адрес любого участника сети обеспечивает комфортные условия для творчества.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 как принцип взаимодействия и сотрудничества.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5. Организация и перестройка пространства под свои потребности.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6. Соучастие взрослых в цифровой деятельности детей и подростков.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7. Демократический стиль управления деятельностью обучающихся в цифровой среде.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8. Функциональный авторитет педагога при организации сетевых форм взаимодействия с обучающимися.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Можно выделить несколько направлений в деятельности образовательных организаций, направленных на обеспечение безопасности обучающихся в цифровой среде: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оценка безопасности информационных ресурсов, используемых в учебном процессе;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организация условий для развития компетентности информационной безопасности у всех субъектов образовательного процесса;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- развитие у обучающихся умений и навыков критического восприятия и оценки информации. </w:t>
      </w:r>
    </w:p>
    <w:p w:rsidR="003F6B37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Деятельность по формированию безопасного поведения в цифровой среде должна вестись согласно возрастному цензу обучающихся, также использовать возможности учебной и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 работы школьников. В рамках учебных предметов информатика, обществознание, право, основы безопасности жизнедеятельности можно разбирать учебные кейс-задания с реальными ситуациями, возникающими в цифровой среде, и способы их решения. Для младших школьников применимы компьютерные игры, направленные на обучение способам защиты информации и распознавание сетевых рисков. Для среднего и старшего звена школьников можно организовывать круглые столы, интернет-форумы по тематике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интернетзависимостей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, безопасности личной информации, стратегий защиты от агрессивного поведения в сети, правовых аспектов защиты информации.  </w:t>
      </w:r>
    </w:p>
    <w:p w:rsidR="003F6B37" w:rsidRDefault="00531CF8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1F8D" w:rsidRPr="00AB1F8D">
        <w:rPr>
          <w:rFonts w:ascii="Times New Roman" w:hAnsi="Times New Roman" w:cs="Times New Roman"/>
          <w:sz w:val="28"/>
          <w:szCs w:val="28"/>
        </w:rPr>
        <w:t xml:space="preserve">ользу могут принести тематические классные часы, фестивали детских проектов. Хороший результат может дать создание и эффективное функционирование детского объединения, например, «Совета по безопасности», в рамках деятельности которого будут изучаться вопросы безопасного взаимодействия с цифровой средой. </w:t>
      </w:r>
      <w:r>
        <w:rPr>
          <w:rFonts w:ascii="Times New Roman" w:hAnsi="Times New Roman" w:cs="Times New Roman"/>
          <w:sz w:val="28"/>
          <w:szCs w:val="28"/>
        </w:rPr>
        <w:t xml:space="preserve">У себя в школе мы активно применяем цифровые платформы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7B2C8E" w:rsidRPr="004076F8" w:rsidRDefault="007B2C8E" w:rsidP="007B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6F8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407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8E" w:rsidRPr="007B2C8E" w:rsidRDefault="007B2C8E" w:rsidP="007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 xml:space="preserve">В апреле 2017 года Международный 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по цифровой грамотности для детей и молодежи "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>" был выдвинут на престижную Премию Всемирной встречи на высшем уровне по вопросам информационн</w:t>
      </w:r>
      <w:r>
        <w:rPr>
          <w:rFonts w:ascii="Times New Roman" w:hAnsi="Times New Roman" w:cs="Times New Roman"/>
          <w:sz w:val="28"/>
          <w:szCs w:val="28"/>
        </w:rPr>
        <w:t>ого общества (ВВУИО). Это первая</w:t>
      </w:r>
      <w:r w:rsidRPr="007B2C8E">
        <w:rPr>
          <w:rFonts w:ascii="Times New Roman" w:hAnsi="Times New Roman" w:cs="Times New Roman"/>
          <w:sz w:val="28"/>
          <w:szCs w:val="28"/>
        </w:rPr>
        <w:t xml:space="preserve"> глобальная платформа для выявления и демонстрации лучших практик использования цифровых технологий, организованная ООН и Международным союзом электросвязи. Первый 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прошел в 2014 году. Это был первый сетевой конкурс, который в последствии дал старт целой группе онлайн-мероприятий. </w:t>
      </w:r>
      <w:r w:rsidRPr="007B2C8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>" представляет собой целую группу мероприятий.</w:t>
      </w:r>
    </w:p>
    <w:p w:rsidR="007B2C8E" w:rsidRPr="007B2C8E" w:rsidRDefault="007B2C8E" w:rsidP="007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 xml:space="preserve">Первое мероприятия, разумеется 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разделен на три возрастных уровней 5-9, 10-14 и 16-20 лет. Для каждой категории свои адаптированные под возраст задания. Задания для младшей группы - рисунки и раскраски. Средняя и старшая группа участвуют в викторинах, конкурсе эссе.</w:t>
      </w:r>
    </w:p>
    <w:p w:rsidR="007B2C8E" w:rsidRDefault="007B2C8E" w:rsidP="007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 xml:space="preserve">Главная особенность </w:t>
      </w:r>
      <w:proofErr w:type="spellStart"/>
      <w:r w:rsidRPr="007B2C8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B2C8E">
        <w:rPr>
          <w:rFonts w:ascii="Times New Roman" w:hAnsi="Times New Roman" w:cs="Times New Roman"/>
          <w:sz w:val="28"/>
          <w:szCs w:val="28"/>
        </w:rPr>
        <w:t xml:space="preserve"> - победителей мы определяе</w:t>
      </w:r>
      <w:r>
        <w:rPr>
          <w:rFonts w:ascii="Times New Roman" w:hAnsi="Times New Roman" w:cs="Times New Roman"/>
          <w:sz w:val="28"/>
          <w:szCs w:val="28"/>
        </w:rPr>
        <w:t>м на уровне учебного учреждения</w:t>
      </w:r>
    </w:p>
    <w:p w:rsidR="007B2C8E" w:rsidRDefault="007B2C8E" w:rsidP="007B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Альянс</w:t>
      </w:r>
    </w:p>
    <w:p w:rsidR="007B2C8E" w:rsidRDefault="007B2C8E" w:rsidP="007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>Альянс был создан 1 сентября 2021 года. За почти 1,5 года Альянс реализовал множество инициатив, направленных на повышение цифровой грамотности детей и их родителей, педагогов, а также защиту детей в цифровой среде</w:t>
      </w:r>
    </w:p>
    <w:p w:rsidR="007B2C8E" w:rsidRDefault="007B2C8E" w:rsidP="007B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Безопасностьдетей.рф</w:t>
      </w:r>
      <w:proofErr w:type="spellEnd"/>
    </w:p>
    <w:p w:rsidR="007B2C8E" w:rsidRDefault="007B2C8E" w:rsidP="007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>В целях содействия планированию и реализации дополнительных мер по усилению безопасности, повышения эффективности работы по реализации установленных требований к антитеррористической защищенности объектов (территорий) образовательных организаций и цифровой безопасности создан специализированный сервис «Безопасность детей РФ»</w:t>
      </w:r>
    </w:p>
    <w:p w:rsidR="007B2C8E" w:rsidRDefault="007B2C8E" w:rsidP="007B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цифры</w:t>
      </w:r>
    </w:p>
    <w:p w:rsidR="007B2C8E" w:rsidRDefault="007B2C8E" w:rsidP="007B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>«Урок цифры»– 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 Начиная с 2019 года ежегодно проводятся уроки по цифровой безопасности.</w:t>
      </w:r>
    </w:p>
    <w:p w:rsidR="007B2C8E" w:rsidRDefault="007B2C8E" w:rsidP="007B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цифрового доверия</w:t>
      </w:r>
    </w:p>
    <w:p w:rsidR="00050629" w:rsidRPr="00050629" w:rsidRDefault="007B2C8E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8E">
        <w:rPr>
          <w:rFonts w:ascii="Times New Roman" w:hAnsi="Times New Roman" w:cs="Times New Roman"/>
          <w:sz w:val="28"/>
          <w:szCs w:val="28"/>
        </w:rPr>
        <w:t>Мегафон разработал обучающую платформу «Цифровое доверие» в конце 2021 года. Задача проекта — подготовить детей и подростков к возможным угрозам в Сети и дать инструменты реагирования на них, а родителям и педагогам помочь вовремя распознать проблему и правильно выстроить коммуникацию с ребенком в сложной ситуации.</w:t>
      </w:r>
      <w:r w:rsidR="002C0043" w:rsidRPr="002C0043">
        <w:t xml:space="preserve"> </w:t>
      </w:r>
      <w:r w:rsidR="002C0043" w:rsidRPr="002C0043">
        <w:rPr>
          <w:rFonts w:ascii="Times New Roman" w:hAnsi="Times New Roman" w:cs="Times New Roman"/>
          <w:sz w:val="28"/>
          <w:szCs w:val="28"/>
        </w:rPr>
        <w:t>Платформа «Цифровое доверие» содержит обучающие материалы для разной аудитории. Детям информация доносится в игровом формате, интерактивный модуль посвящен основам общения в интернете, защите персональных данных.</w:t>
      </w:r>
      <w:r w:rsidR="00050629">
        <w:rPr>
          <w:rFonts w:ascii="Times New Roman" w:hAnsi="Times New Roman" w:cs="Times New Roman"/>
          <w:sz w:val="28"/>
          <w:szCs w:val="28"/>
        </w:rPr>
        <w:t xml:space="preserve"> Наша школа в 2022 году стала пилотной площадкой по апробации Платформы цифрового доверия. Старшеклассники первыми прошли обучение и стали под руководством учителя информатики проводить занятия для младших школьников. </w:t>
      </w:r>
      <w:r w:rsidR="00050629" w:rsidRPr="00050629">
        <w:rPr>
          <w:rFonts w:ascii="Times New Roman" w:hAnsi="Times New Roman" w:cs="Times New Roman"/>
          <w:sz w:val="28"/>
          <w:szCs w:val="28"/>
        </w:rPr>
        <w:t>Результаты обучения 5а и 5б классов (32 обучающихся):</w:t>
      </w:r>
    </w:p>
    <w:p w:rsidR="00050629" w:rsidRPr="00050629" w:rsidRDefault="00050629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29">
        <w:rPr>
          <w:rFonts w:ascii="Times New Roman" w:hAnsi="Times New Roman" w:cs="Times New Roman"/>
          <w:sz w:val="28"/>
          <w:szCs w:val="28"/>
        </w:rPr>
        <w:t xml:space="preserve">Успешно прошли первый </w:t>
      </w:r>
      <w:proofErr w:type="spellStart"/>
      <w:r w:rsidRPr="0005062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50629">
        <w:rPr>
          <w:rFonts w:ascii="Times New Roman" w:hAnsi="Times New Roman" w:cs="Times New Roman"/>
          <w:sz w:val="28"/>
          <w:szCs w:val="28"/>
        </w:rPr>
        <w:t xml:space="preserve"> «Защити свои личные данные» 100% обучающихся (32)</w:t>
      </w:r>
    </w:p>
    <w:p w:rsidR="00050629" w:rsidRPr="00050629" w:rsidRDefault="00050629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29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spellStart"/>
      <w:r w:rsidRPr="0005062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50629">
        <w:rPr>
          <w:rFonts w:ascii="Times New Roman" w:hAnsi="Times New Roman" w:cs="Times New Roman"/>
          <w:sz w:val="28"/>
          <w:szCs w:val="28"/>
        </w:rPr>
        <w:t xml:space="preserve"> «Разработай уникальный код» успешно прошли 75% обучающихся (24) </w:t>
      </w:r>
    </w:p>
    <w:p w:rsidR="00050629" w:rsidRPr="00050629" w:rsidRDefault="00050629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29"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spellStart"/>
      <w:r w:rsidRPr="0005062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50629">
        <w:rPr>
          <w:rFonts w:ascii="Times New Roman" w:hAnsi="Times New Roman" w:cs="Times New Roman"/>
          <w:sz w:val="28"/>
          <w:szCs w:val="28"/>
        </w:rPr>
        <w:t xml:space="preserve"> «Засекреть код» успешно прошли 100% обучающихся (32)</w:t>
      </w:r>
    </w:p>
    <w:p w:rsidR="00050629" w:rsidRPr="00050629" w:rsidRDefault="00050629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29">
        <w:rPr>
          <w:rFonts w:ascii="Times New Roman" w:hAnsi="Times New Roman" w:cs="Times New Roman"/>
          <w:sz w:val="28"/>
          <w:szCs w:val="28"/>
        </w:rPr>
        <w:t xml:space="preserve">Четвертый </w:t>
      </w:r>
      <w:proofErr w:type="spellStart"/>
      <w:r w:rsidRPr="0005062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50629">
        <w:rPr>
          <w:rFonts w:ascii="Times New Roman" w:hAnsi="Times New Roman" w:cs="Times New Roman"/>
          <w:sz w:val="28"/>
          <w:szCs w:val="28"/>
        </w:rPr>
        <w:t xml:space="preserve"> «Усовершенствуй свою защиту» успешно прошли 88% обучающихся (28)</w:t>
      </w:r>
    </w:p>
    <w:p w:rsidR="007B2C8E" w:rsidRPr="007B2C8E" w:rsidRDefault="00050629" w:rsidP="0005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29">
        <w:rPr>
          <w:rFonts w:ascii="Times New Roman" w:hAnsi="Times New Roman" w:cs="Times New Roman"/>
          <w:sz w:val="28"/>
          <w:szCs w:val="28"/>
        </w:rPr>
        <w:t xml:space="preserve">Пятый </w:t>
      </w:r>
      <w:proofErr w:type="spellStart"/>
      <w:r w:rsidRPr="0005062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50629">
        <w:rPr>
          <w:rFonts w:ascii="Times New Roman" w:hAnsi="Times New Roman" w:cs="Times New Roman"/>
          <w:sz w:val="28"/>
          <w:szCs w:val="28"/>
        </w:rPr>
        <w:t xml:space="preserve"> «Одолей злоумышленника» успешно прошли 71% обучающихся (23)</w:t>
      </w:r>
      <w:r w:rsidR="00DE658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F6B37" w:rsidRDefault="002C0043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о</w:t>
      </w:r>
      <w:r w:rsidR="00AB1F8D" w:rsidRPr="00AB1F8D">
        <w:rPr>
          <w:rFonts w:ascii="Times New Roman" w:hAnsi="Times New Roman" w:cs="Times New Roman"/>
          <w:sz w:val="28"/>
          <w:szCs w:val="28"/>
        </w:rPr>
        <w:t>бязательное обсуждение на родительских собраниях вопросов безо</w:t>
      </w:r>
      <w:r>
        <w:rPr>
          <w:rFonts w:ascii="Times New Roman" w:hAnsi="Times New Roman" w:cs="Times New Roman"/>
          <w:sz w:val="28"/>
          <w:szCs w:val="28"/>
        </w:rPr>
        <w:t>пасности детей в цифровой среде. Это</w:t>
      </w:r>
      <w:r w:rsidR="00AB1F8D" w:rsidRPr="00AB1F8D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</w:t>
      </w:r>
      <w:r w:rsidR="003F6B37">
        <w:rPr>
          <w:rFonts w:ascii="Times New Roman" w:hAnsi="Times New Roman" w:cs="Times New Roman"/>
          <w:sz w:val="28"/>
          <w:szCs w:val="28"/>
        </w:rPr>
        <w:t xml:space="preserve"> </w:t>
      </w:r>
      <w:r w:rsidR="00AB1F8D" w:rsidRPr="00AB1F8D">
        <w:rPr>
          <w:rFonts w:ascii="Times New Roman" w:hAnsi="Times New Roman" w:cs="Times New Roman"/>
          <w:sz w:val="28"/>
          <w:szCs w:val="28"/>
        </w:rPr>
        <w:t xml:space="preserve">согласованности действий всех участников образовательного процесса, а также повышает эффективность формирования общей информационной культуры.  </w:t>
      </w:r>
    </w:p>
    <w:p w:rsidR="00AB1F8D" w:rsidRPr="001318FD" w:rsidRDefault="00AB1F8D" w:rsidP="003F6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8D">
        <w:rPr>
          <w:rFonts w:ascii="Times New Roman" w:hAnsi="Times New Roman" w:cs="Times New Roman"/>
          <w:sz w:val="28"/>
          <w:szCs w:val="28"/>
        </w:rPr>
        <w:t xml:space="preserve">Таким образом, в результате совместной деятельности педагогов, администрации, родителей у обучающихся </w:t>
      </w:r>
      <w:r w:rsidR="00050629">
        <w:rPr>
          <w:rFonts w:ascii="Times New Roman" w:hAnsi="Times New Roman" w:cs="Times New Roman"/>
          <w:sz w:val="28"/>
          <w:szCs w:val="28"/>
        </w:rPr>
        <w:t>формируются</w:t>
      </w:r>
      <w:r w:rsidRPr="00AB1F8D">
        <w:rPr>
          <w:rFonts w:ascii="Times New Roman" w:hAnsi="Times New Roman" w:cs="Times New Roman"/>
          <w:sz w:val="28"/>
          <w:szCs w:val="28"/>
        </w:rPr>
        <w:t xml:space="preserve"> следующие компетенции, обеспечивающие ответственную и безопасную коммуникацию в Интернете: способность взаимодействовать с другими пользователями в сети в соответствии с текущим законодательством, правилами конкретного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; способность выбирать безопасные стратегии коммуникации и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 на различных </w:t>
      </w:r>
      <w:proofErr w:type="spellStart"/>
      <w:r w:rsidRPr="00AB1F8D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B1F8D">
        <w:rPr>
          <w:rFonts w:ascii="Times New Roman" w:hAnsi="Times New Roman" w:cs="Times New Roman"/>
          <w:sz w:val="28"/>
          <w:szCs w:val="28"/>
        </w:rPr>
        <w:t xml:space="preserve">; умение формировать, поддерживать и защищать собственную репутацию и социальный капитал в Интернете; умение адекватно оценивать риски, возникающие в процессе коммуникации в Интернете; умение выбирать стратегии поведения при столкновении с проявлениями агрессии в Интернете.  </w:t>
      </w:r>
    </w:p>
    <w:sectPr w:rsidR="00AB1F8D" w:rsidRPr="0013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FEA"/>
    <w:multiLevelType w:val="hybridMultilevel"/>
    <w:tmpl w:val="6452FCC6"/>
    <w:lvl w:ilvl="0" w:tplc="49EAF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BB"/>
    <w:rsid w:val="00050629"/>
    <w:rsid w:val="001318FD"/>
    <w:rsid w:val="00142BBB"/>
    <w:rsid w:val="002C0043"/>
    <w:rsid w:val="003F6B37"/>
    <w:rsid w:val="004076F8"/>
    <w:rsid w:val="00531CF8"/>
    <w:rsid w:val="006B1D9C"/>
    <w:rsid w:val="007B2C8E"/>
    <w:rsid w:val="00AB1F8D"/>
    <w:rsid w:val="00DE658E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BEF2"/>
  <w15:chartTrackingRefBased/>
  <w15:docId w15:val="{90B26A8D-CB28-48E5-B93C-E7637E2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2024-03-25T07:32:00Z</dcterms:created>
  <dcterms:modified xsi:type="dcterms:W3CDTF">2024-03-25T09:52:00Z</dcterms:modified>
</cp:coreProperties>
</file>