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DC" w:rsidRPr="00FB62DC" w:rsidRDefault="00FB62DC" w:rsidP="00FB62DC">
      <w:pPr>
        <w:ind w:firstLine="0"/>
        <w:jc w:val="center"/>
        <w:rPr>
          <w:rFonts w:cs="Times New Roman"/>
          <w:b/>
          <w:szCs w:val="28"/>
        </w:rPr>
      </w:pPr>
      <w:r w:rsidRPr="00FB62DC">
        <w:rPr>
          <w:rFonts w:cs="Times New Roman"/>
          <w:b/>
          <w:szCs w:val="28"/>
        </w:rPr>
        <w:t xml:space="preserve">Реестр договоров сетевых программ </w:t>
      </w:r>
      <w:r w:rsidRPr="00FB62DC">
        <w:rPr>
          <w:b/>
          <w:szCs w:val="28"/>
        </w:rPr>
        <w:t>школа – колледж</w:t>
      </w:r>
      <w:r w:rsidRPr="00FB62DC">
        <w:rPr>
          <w:rFonts w:cs="Times New Roman"/>
          <w:b/>
          <w:szCs w:val="28"/>
        </w:rPr>
        <w:t xml:space="preserve"> </w:t>
      </w:r>
    </w:p>
    <w:p w:rsidR="00FB62DC" w:rsidRPr="008306A4" w:rsidRDefault="00FB62DC" w:rsidP="00FB62DC">
      <w:pPr>
        <w:ind w:firstLine="0"/>
        <w:jc w:val="center"/>
        <w:rPr>
          <w:rFonts w:cs="Times New Roman"/>
          <w:b/>
          <w:szCs w:val="28"/>
        </w:rPr>
      </w:pPr>
      <w:r w:rsidRPr="008306A4">
        <w:rPr>
          <w:rFonts w:cs="Times New Roman"/>
          <w:b/>
          <w:szCs w:val="28"/>
        </w:rPr>
        <w:t>2025 год</w:t>
      </w:r>
    </w:p>
    <w:p w:rsidR="00FB62DC" w:rsidRPr="008306A4" w:rsidRDefault="00FB62DC" w:rsidP="00FB62DC">
      <w:pPr>
        <w:pStyle w:val="a3"/>
        <w:ind w:firstLine="0"/>
        <w:rPr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2"/>
        <w:gridCol w:w="3294"/>
        <w:gridCol w:w="3402"/>
        <w:gridCol w:w="2233"/>
      </w:tblGrid>
      <w:tr w:rsidR="00FB62DC" w:rsidRPr="008306A4" w:rsidTr="001E27D6">
        <w:trPr>
          <w:tblHeader/>
        </w:trPr>
        <w:tc>
          <w:tcPr>
            <w:tcW w:w="642" w:type="dxa"/>
            <w:vAlign w:val="center"/>
          </w:tcPr>
          <w:p w:rsidR="00FB62DC" w:rsidRPr="008306A4" w:rsidRDefault="00FB62DC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№ </w:t>
            </w:r>
            <w:proofErr w:type="spellStart"/>
            <w:r w:rsidRPr="008306A4">
              <w:rPr>
                <w:rFonts w:cs="Times New Roman"/>
                <w:sz w:val="24"/>
              </w:rPr>
              <w:t>пп</w:t>
            </w:r>
            <w:proofErr w:type="spellEnd"/>
          </w:p>
        </w:tc>
        <w:tc>
          <w:tcPr>
            <w:tcW w:w="3294" w:type="dxa"/>
            <w:vAlign w:val="center"/>
          </w:tcPr>
          <w:p w:rsidR="00FB62DC" w:rsidRPr="008306A4" w:rsidRDefault="00FB62DC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Наименование школы</w:t>
            </w:r>
          </w:p>
        </w:tc>
        <w:tc>
          <w:tcPr>
            <w:tcW w:w="3402" w:type="dxa"/>
            <w:vAlign w:val="center"/>
          </w:tcPr>
          <w:p w:rsidR="00FB62DC" w:rsidRPr="008306A4" w:rsidRDefault="00FB62DC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Наименование колледжа</w:t>
            </w:r>
          </w:p>
        </w:tc>
        <w:tc>
          <w:tcPr>
            <w:tcW w:w="2233" w:type="dxa"/>
            <w:vAlign w:val="center"/>
          </w:tcPr>
          <w:p w:rsidR="00FB62DC" w:rsidRPr="008306A4" w:rsidRDefault="00FB62DC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Реквизиты документа</w:t>
            </w:r>
          </w:p>
        </w:tc>
      </w:tr>
      <w:tr w:rsidR="00FB62DC" w:rsidRPr="008306A4" w:rsidTr="001E27D6">
        <w:tc>
          <w:tcPr>
            <w:tcW w:w="642" w:type="dxa"/>
          </w:tcPr>
          <w:p w:rsidR="00FB62DC" w:rsidRPr="008306A4" w:rsidRDefault="00FB62DC" w:rsidP="00FB62DC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94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средняя школа №4 имени Героя Советского Союза А.Б. Михайлова г. Вязьмы Смоленской области</w:t>
            </w:r>
          </w:p>
        </w:tc>
        <w:tc>
          <w:tcPr>
            <w:tcW w:w="3402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областное государственное бюджетное профессиональное образовательное учреждение  «Вяземский медицинский колледж имени Е.О. Мухина»</w:t>
            </w:r>
          </w:p>
        </w:tc>
        <w:tc>
          <w:tcPr>
            <w:tcW w:w="2233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Договор о сетевой форме реализации </w:t>
            </w:r>
            <w:proofErr w:type="spellStart"/>
            <w:r w:rsidRPr="008306A4">
              <w:rPr>
                <w:rFonts w:cs="Times New Roman"/>
                <w:sz w:val="24"/>
              </w:rPr>
              <w:t>предпрофильной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программы дополнительного образования (б/н)</w:t>
            </w:r>
          </w:p>
        </w:tc>
      </w:tr>
      <w:tr w:rsidR="00FB62DC" w:rsidRPr="008306A4" w:rsidTr="001E27D6">
        <w:tc>
          <w:tcPr>
            <w:tcW w:w="642" w:type="dxa"/>
          </w:tcPr>
          <w:p w:rsidR="00FB62DC" w:rsidRPr="008306A4" w:rsidRDefault="00FB62DC" w:rsidP="00FB62DC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94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№1 им. Ю.А. Гагарина»</w:t>
            </w:r>
          </w:p>
        </w:tc>
        <w:tc>
          <w:tcPr>
            <w:tcW w:w="3402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Областное государственное бюджетное профессиональное образовательное учреждение «Смоленская областная технологическая академия</w:t>
            </w:r>
          </w:p>
        </w:tc>
        <w:tc>
          <w:tcPr>
            <w:tcW w:w="2233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сетевой форме реализации образовательной программы от 02 сентября 2025 г. б/</w:t>
            </w:r>
            <w:proofErr w:type="gramStart"/>
            <w:r w:rsidRPr="008306A4">
              <w:rPr>
                <w:rFonts w:cs="Times New Roman"/>
                <w:sz w:val="24"/>
              </w:rPr>
              <w:t>н</w:t>
            </w:r>
            <w:proofErr w:type="gramEnd"/>
          </w:p>
        </w:tc>
      </w:tr>
      <w:tr w:rsidR="00FB62DC" w:rsidRPr="008306A4" w:rsidTr="001E27D6">
        <w:tc>
          <w:tcPr>
            <w:tcW w:w="642" w:type="dxa"/>
          </w:tcPr>
          <w:p w:rsidR="00FB62DC" w:rsidRPr="008306A4" w:rsidRDefault="00FB62DC" w:rsidP="00FB62DC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94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№1 имени Героя Советского Союза Е.И. Стерина» города Рославля</w:t>
            </w:r>
          </w:p>
        </w:tc>
        <w:tc>
          <w:tcPr>
            <w:tcW w:w="3402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областное государственное бюджетное профессиональное образовательное учреждение «</w:t>
            </w:r>
            <w:proofErr w:type="spellStart"/>
            <w:r w:rsidRPr="008306A4">
              <w:rPr>
                <w:rFonts w:cs="Times New Roman"/>
                <w:sz w:val="24"/>
              </w:rPr>
              <w:t>Рославльский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медицинский техникум» </w:t>
            </w:r>
          </w:p>
        </w:tc>
        <w:tc>
          <w:tcPr>
            <w:tcW w:w="2233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№1 о сетевой форме реализации образовательной программы от 01сентября 2025</w:t>
            </w:r>
            <w:r>
              <w:rPr>
                <w:rFonts w:cs="Times New Roman"/>
                <w:sz w:val="24"/>
              </w:rPr>
              <w:t xml:space="preserve"> </w:t>
            </w:r>
            <w:r w:rsidRPr="008306A4">
              <w:rPr>
                <w:rFonts w:cs="Times New Roman"/>
                <w:sz w:val="24"/>
              </w:rPr>
              <w:t>г.</w:t>
            </w:r>
          </w:p>
        </w:tc>
      </w:tr>
      <w:tr w:rsidR="00FB62DC" w:rsidRPr="008306A4" w:rsidTr="001E27D6">
        <w:tc>
          <w:tcPr>
            <w:tcW w:w="642" w:type="dxa"/>
          </w:tcPr>
          <w:p w:rsidR="00FB62DC" w:rsidRPr="008306A4" w:rsidRDefault="00FB62DC" w:rsidP="00FB62DC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94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</w:t>
            </w:r>
            <w:proofErr w:type="spellStart"/>
            <w:r w:rsidRPr="008306A4">
              <w:rPr>
                <w:rFonts w:cs="Times New Roman"/>
                <w:sz w:val="24"/>
              </w:rPr>
              <w:t>Хорошовская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средняя школа  имени Героя Советского Союза К.Ф. </w:t>
            </w:r>
            <w:proofErr w:type="spellStart"/>
            <w:r w:rsidRPr="008306A4">
              <w:rPr>
                <w:rFonts w:cs="Times New Roman"/>
                <w:sz w:val="24"/>
              </w:rPr>
              <w:t>Фомченкова</w:t>
            </w:r>
            <w:proofErr w:type="spellEnd"/>
            <w:r w:rsidRPr="008306A4">
              <w:rPr>
                <w:rFonts w:cs="Times New Roman"/>
                <w:sz w:val="24"/>
              </w:rPr>
              <w:t>»</w:t>
            </w:r>
          </w:p>
        </w:tc>
        <w:tc>
          <w:tcPr>
            <w:tcW w:w="3402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Смоленское областное государственное бюджетное профессиональное образовательное учреждение «</w:t>
            </w:r>
            <w:proofErr w:type="spellStart"/>
            <w:r w:rsidRPr="008306A4">
              <w:rPr>
                <w:rFonts w:cs="Times New Roman"/>
                <w:sz w:val="24"/>
              </w:rPr>
              <w:t>Рославльский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многопрофильный колледж»</w:t>
            </w:r>
          </w:p>
        </w:tc>
        <w:tc>
          <w:tcPr>
            <w:tcW w:w="2233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Договор о сетевой форме реализации образовательных программ от 01 сентября 2023 г. </w:t>
            </w:r>
          </w:p>
        </w:tc>
      </w:tr>
      <w:tr w:rsidR="00FB62DC" w:rsidRPr="008306A4" w:rsidTr="001E27D6">
        <w:tc>
          <w:tcPr>
            <w:tcW w:w="642" w:type="dxa"/>
          </w:tcPr>
          <w:p w:rsidR="00FB62DC" w:rsidRPr="008306A4" w:rsidRDefault="00FB62DC" w:rsidP="00FB62DC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94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№1 города Рудня»</w:t>
            </w:r>
          </w:p>
        </w:tc>
        <w:tc>
          <w:tcPr>
            <w:tcW w:w="3402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Областное государственное бюджетное профессиональное образовательное учреждение «Смоленская областная технологическая академия»</w:t>
            </w:r>
          </w:p>
        </w:tc>
        <w:tc>
          <w:tcPr>
            <w:tcW w:w="2233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сотрудничестве от 01.10.2024 г.</w:t>
            </w:r>
          </w:p>
        </w:tc>
      </w:tr>
      <w:tr w:rsidR="00FB62DC" w:rsidRPr="008306A4" w:rsidTr="001E27D6">
        <w:tc>
          <w:tcPr>
            <w:tcW w:w="642" w:type="dxa"/>
          </w:tcPr>
          <w:p w:rsidR="00FB62DC" w:rsidRPr="008306A4" w:rsidRDefault="00FB62DC" w:rsidP="00FB62DC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94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образовательное учреждение «Гимназия №4 города Смоленска»</w:t>
            </w:r>
          </w:p>
        </w:tc>
        <w:tc>
          <w:tcPr>
            <w:tcW w:w="3402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Областное бюджетное профессиональное образовательное учреждение «Смоленский базовый медицинский колледж имени К.С. Константиновой» </w:t>
            </w:r>
          </w:p>
        </w:tc>
        <w:tc>
          <w:tcPr>
            <w:tcW w:w="2233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№12 о сетевой форме реализации образовательной программы от 04 сентября 2025 г.</w:t>
            </w:r>
          </w:p>
        </w:tc>
      </w:tr>
      <w:tr w:rsidR="00FB62DC" w:rsidRPr="008306A4" w:rsidTr="001E27D6">
        <w:tc>
          <w:tcPr>
            <w:tcW w:w="642" w:type="dxa"/>
          </w:tcPr>
          <w:p w:rsidR="00FB62DC" w:rsidRPr="008306A4" w:rsidRDefault="00FB62DC" w:rsidP="00FB62DC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94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образовательное учреждение «Средняя школа №9 им. Ю.А. Гагарина» г. Смоленска</w:t>
            </w:r>
          </w:p>
        </w:tc>
        <w:tc>
          <w:tcPr>
            <w:tcW w:w="3402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 xml:space="preserve">областное государственное автономное профессиональное образовательное учреждение «Смоленская академия градостроительства и архитектуры» </w:t>
            </w:r>
          </w:p>
        </w:tc>
        <w:tc>
          <w:tcPr>
            <w:tcW w:w="2233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сетевой форме реализации образовательной программы №1 от 10 апреля 2025 г.</w:t>
            </w:r>
          </w:p>
        </w:tc>
      </w:tr>
      <w:tr w:rsidR="00FB62DC" w:rsidRPr="008306A4" w:rsidTr="001E27D6">
        <w:tc>
          <w:tcPr>
            <w:tcW w:w="642" w:type="dxa"/>
          </w:tcPr>
          <w:p w:rsidR="00FB62DC" w:rsidRPr="008306A4" w:rsidRDefault="00FB62DC" w:rsidP="00FB62DC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94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№9» города Смоленска</w:t>
            </w:r>
          </w:p>
        </w:tc>
        <w:tc>
          <w:tcPr>
            <w:tcW w:w="3402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областное государственное автономное профессиональное образовательное учреждение «Смоленская академия градостроительства и архитектуры»</w:t>
            </w:r>
          </w:p>
        </w:tc>
        <w:tc>
          <w:tcPr>
            <w:tcW w:w="2233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сотрудничестве от 10 апреля 2025 г.</w:t>
            </w:r>
          </w:p>
        </w:tc>
      </w:tr>
      <w:tr w:rsidR="00FB62DC" w:rsidRPr="008306A4" w:rsidTr="001E27D6">
        <w:tc>
          <w:tcPr>
            <w:tcW w:w="642" w:type="dxa"/>
          </w:tcPr>
          <w:p w:rsidR="00FB62DC" w:rsidRPr="008306A4" w:rsidRDefault="00FB62DC" w:rsidP="00FB62DC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94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№31» города Смоленска</w:t>
            </w:r>
          </w:p>
        </w:tc>
        <w:tc>
          <w:tcPr>
            <w:tcW w:w="3402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Областное государственное бюджетное профессиональное образовательное учреждение «Смоленская областная технологическая академия»</w:t>
            </w:r>
          </w:p>
        </w:tc>
        <w:tc>
          <w:tcPr>
            <w:tcW w:w="2233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сетевой форме реализации образовательной программы от 02 сентября 2025 г.</w:t>
            </w:r>
          </w:p>
        </w:tc>
      </w:tr>
      <w:tr w:rsidR="00FB62DC" w:rsidRPr="008306A4" w:rsidTr="001E27D6">
        <w:tc>
          <w:tcPr>
            <w:tcW w:w="642" w:type="dxa"/>
          </w:tcPr>
          <w:p w:rsidR="00FB62DC" w:rsidRPr="008306A4" w:rsidRDefault="00FB62DC" w:rsidP="00FB62DC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94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«Средняя школа №33» города Смоленска</w:t>
            </w:r>
          </w:p>
        </w:tc>
        <w:tc>
          <w:tcPr>
            <w:tcW w:w="3402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областное государственное бюджетное профессиональное образовательное учреждение «Смоленский педагогический колледж»</w:t>
            </w:r>
          </w:p>
        </w:tc>
        <w:tc>
          <w:tcPr>
            <w:tcW w:w="2233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сетевой форме реализации образовательной программы от 01 сентября 2025 г.</w:t>
            </w:r>
          </w:p>
        </w:tc>
      </w:tr>
      <w:tr w:rsidR="00FB62DC" w:rsidRPr="008306A4" w:rsidTr="001E27D6">
        <w:tc>
          <w:tcPr>
            <w:tcW w:w="642" w:type="dxa"/>
          </w:tcPr>
          <w:p w:rsidR="00FB62DC" w:rsidRPr="008306A4" w:rsidRDefault="00FB62DC" w:rsidP="00FB62DC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94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«Центр образования №4 «Перспектива» города Смоленска</w:t>
            </w:r>
          </w:p>
        </w:tc>
        <w:tc>
          <w:tcPr>
            <w:tcW w:w="3402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Областное государственное бюджетное профессиональное образовательное учреждение «Смоленская областная технологическая академия»</w:t>
            </w:r>
          </w:p>
        </w:tc>
        <w:tc>
          <w:tcPr>
            <w:tcW w:w="2233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Соглашение о сотрудничестве в области развития профильного образования от 22 апреля 2025 г.</w:t>
            </w:r>
          </w:p>
        </w:tc>
      </w:tr>
      <w:tr w:rsidR="00FB62DC" w:rsidRPr="008306A4" w:rsidTr="001E27D6">
        <w:tc>
          <w:tcPr>
            <w:tcW w:w="642" w:type="dxa"/>
          </w:tcPr>
          <w:p w:rsidR="00FB62DC" w:rsidRPr="008306A4" w:rsidRDefault="00FB62DC" w:rsidP="00FB62DC">
            <w:pPr>
              <w:pStyle w:val="a3"/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3294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муниципальное бюджетное общеобразовательное учреждение «</w:t>
            </w:r>
            <w:proofErr w:type="spellStart"/>
            <w:r w:rsidRPr="008306A4">
              <w:rPr>
                <w:rFonts w:cs="Times New Roman"/>
                <w:sz w:val="24"/>
              </w:rPr>
              <w:t>Ярцевская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средняя школа №2 им. Героя Советского Союза Н.А. </w:t>
            </w:r>
            <w:proofErr w:type="spellStart"/>
            <w:r w:rsidRPr="008306A4">
              <w:rPr>
                <w:rFonts w:cs="Times New Roman"/>
                <w:sz w:val="24"/>
              </w:rPr>
              <w:t>Данющина</w:t>
            </w:r>
            <w:proofErr w:type="spellEnd"/>
            <w:r w:rsidRPr="008306A4">
              <w:rPr>
                <w:rFonts w:cs="Times New Roman"/>
                <w:sz w:val="24"/>
              </w:rPr>
              <w:t>»</w:t>
            </w:r>
          </w:p>
        </w:tc>
        <w:tc>
          <w:tcPr>
            <w:tcW w:w="3402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Смоленское областное государственное бюджетное профессиональное образовательное учреждение «</w:t>
            </w:r>
            <w:proofErr w:type="spellStart"/>
            <w:r w:rsidRPr="008306A4">
              <w:rPr>
                <w:rFonts w:cs="Times New Roman"/>
                <w:sz w:val="24"/>
              </w:rPr>
              <w:t>Ярцевский</w:t>
            </w:r>
            <w:proofErr w:type="spellEnd"/>
            <w:r w:rsidRPr="008306A4">
              <w:rPr>
                <w:rFonts w:cs="Times New Roman"/>
                <w:sz w:val="24"/>
              </w:rPr>
              <w:t xml:space="preserve"> индустриальный техникум»</w:t>
            </w:r>
          </w:p>
        </w:tc>
        <w:tc>
          <w:tcPr>
            <w:tcW w:w="2233" w:type="dxa"/>
          </w:tcPr>
          <w:p w:rsidR="00FB62DC" w:rsidRPr="008306A4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306A4">
              <w:rPr>
                <w:rFonts w:cs="Times New Roman"/>
                <w:sz w:val="24"/>
              </w:rPr>
              <w:t>Договор о сетевой форме реализации образовательных программ от 01 января 2025 г.</w:t>
            </w:r>
          </w:p>
        </w:tc>
      </w:tr>
    </w:tbl>
    <w:p w:rsidR="00FB62DC" w:rsidRPr="008306A4" w:rsidRDefault="00FB62DC" w:rsidP="00FB62DC">
      <w:pPr>
        <w:ind w:firstLine="0"/>
        <w:rPr>
          <w:rFonts w:cs="Times New Roman"/>
          <w:sz w:val="24"/>
        </w:rPr>
      </w:pPr>
    </w:p>
    <w:p w:rsidR="009E6D7A" w:rsidRDefault="009E6D7A" w:rsidP="00FB62DC">
      <w:pPr>
        <w:jc w:val="center"/>
        <w:rPr>
          <w:b/>
        </w:rPr>
      </w:pPr>
      <w:r w:rsidRPr="00FB62DC">
        <w:rPr>
          <w:rFonts w:cs="Times New Roman"/>
          <w:b/>
          <w:szCs w:val="28"/>
        </w:rPr>
        <w:t xml:space="preserve">Реестр договоров сетевых программ </w:t>
      </w:r>
      <w:r w:rsidRPr="00FB62DC">
        <w:rPr>
          <w:b/>
          <w:szCs w:val="28"/>
        </w:rPr>
        <w:t>школа – колледж</w:t>
      </w:r>
    </w:p>
    <w:p w:rsidR="00AF0641" w:rsidRPr="00FB62DC" w:rsidRDefault="00FB62DC" w:rsidP="00FB62DC">
      <w:pPr>
        <w:jc w:val="center"/>
        <w:rPr>
          <w:b/>
        </w:rPr>
      </w:pPr>
      <w:r w:rsidRPr="00FB62DC">
        <w:rPr>
          <w:b/>
        </w:rPr>
        <w:t>2024 год</w:t>
      </w:r>
    </w:p>
    <w:p w:rsidR="00FB62DC" w:rsidRDefault="00FB62D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"/>
        <w:gridCol w:w="3288"/>
        <w:gridCol w:w="3402"/>
        <w:gridCol w:w="2233"/>
      </w:tblGrid>
      <w:tr w:rsidR="00FB62DC" w:rsidRPr="00052493" w:rsidTr="009E6D7A">
        <w:trPr>
          <w:tblHeader/>
        </w:trPr>
        <w:tc>
          <w:tcPr>
            <w:tcW w:w="648" w:type="dxa"/>
            <w:vAlign w:val="center"/>
          </w:tcPr>
          <w:p w:rsidR="00FB62DC" w:rsidRPr="00052493" w:rsidRDefault="00FB62DC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052493">
              <w:rPr>
                <w:rFonts w:cs="Times New Roman"/>
                <w:sz w:val="24"/>
              </w:rPr>
              <w:t xml:space="preserve">№ </w:t>
            </w:r>
            <w:proofErr w:type="spellStart"/>
            <w:r w:rsidRPr="00052493">
              <w:rPr>
                <w:rFonts w:cs="Times New Roman"/>
                <w:sz w:val="24"/>
              </w:rPr>
              <w:t>пп</w:t>
            </w:r>
            <w:proofErr w:type="spellEnd"/>
          </w:p>
        </w:tc>
        <w:tc>
          <w:tcPr>
            <w:tcW w:w="3288" w:type="dxa"/>
            <w:vAlign w:val="center"/>
          </w:tcPr>
          <w:p w:rsidR="00FB62DC" w:rsidRPr="00052493" w:rsidRDefault="00FB62DC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052493">
              <w:rPr>
                <w:rFonts w:cs="Times New Roman"/>
                <w:sz w:val="24"/>
              </w:rPr>
              <w:t>Наименование школы</w:t>
            </w:r>
          </w:p>
        </w:tc>
        <w:tc>
          <w:tcPr>
            <w:tcW w:w="3402" w:type="dxa"/>
            <w:vAlign w:val="center"/>
          </w:tcPr>
          <w:p w:rsidR="00FB62DC" w:rsidRPr="00052493" w:rsidRDefault="00FB62DC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052493">
              <w:rPr>
                <w:rFonts w:cs="Times New Roman"/>
                <w:sz w:val="24"/>
              </w:rPr>
              <w:t>Наименование колледжа</w:t>
            </w:r>
          </w:p>
        </w:tc>
        <w:tc>
          <w:tcPr>
            <w:tcW w:w="2233" w:type="dxa"/>
            <w:vAlign w:val="center"/>
          </w:tcPr>
          <w:p w:rsidR="00FB62DC" w:rsidRPr="00052493" w:rsidRDefault="00FB62DC" w:rsidP="001E27D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052493">
              <w:rPr>
                <w:rFonts w:cs="Times New Roman"/>
                <w:sz w:val="24"/>
              </w:rPr>
              <w:t>Реквизиты документа</w:t>
            </w:r>
          </w:p>
        </w:tc>
      </w:tr>
      <w:tr w:rsidR="00FB62DC" w:rsidRPr="00052493" w:rsidTr="009E6D7A">
        <w:tc>
          <w:tcPr>
            <w:tcW w:w="648" w:type="dxa"/>
          </w:tcPr>
          <w:p w:rsidR="00FB62DC" w:rsidRPr="00052493" w:rsidRDefault="00FB62DC" w:rsidP="00FB62DC">
            <w:pPr>
              <w:pStyle w:val="a3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288" w:type="dxa"/>
          </w:tcPr>
          <w:p w:rsidR="00FB62DC" w:rsidRPr="00E66803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E66803">
              <w:rPr>
                <w:rFonts w:cs="Times New Roman"/>
                <w:sz w:val="24"/>
              </w:rPr>
              <w:t>муниципальное бюджетное общеобразовательное учреждение «</w:t>
            </w:r>
            <w:proofErr w:type="spellStart"/>
            <w:r w:rsidRPr="00E66803">
              <w:rPr>
                <w:rFonts w:cs="Times New Roman"/>
                <w:sz w:val="24"/>
              </w:rPr>
              <w:t>Хорошовская</w:t>
            </w:r>
            <w:proofErr w:type="spellEnd"/>
            <w:r w:rsidRPr="00E66803">
              <w:rPr>
                <w:rFonts w:cs="Times New Roman"/>
                <w:sz w:val="24"/>
              </w:rPr>
              <w:t xml:space="preserve"> средняя школа  имени Героя Советского Союза К.Ф. </w:t>
            </w:r>
            <w:proofErr w:type="spellStart"/>
            <w:r w:rsidRPr="00E66803">
              <w:rPr>
                <w:rFonts w:cs="Times New Roman"/>
                <w:sz w:val="24"/>
              </w:rPr>
              <w:t>Фомченкова</w:t>
            </w:r>
            <w:proofErr w:type="spellEnd"/>
            <w:r w:rsidRPr="00E66803">
              <w:rPr>
                <w:rFonts w:cs="Times New Roman"/>
                <w:sz w:val="24"/>
              </w:rPr>
              <w:t>»</w:t>
            </w:r>
          </w:p>
        </w:tc>
        <w:tc>
          <w:tcPr>
            <w:tcW w:w="3402" w:type="dxa"/>
          </w:tcPr>
          <w:p w:rsidR="00FB62DC" w:rsidRPr="00E66803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E66803">
              <w:rPr>
                <w:rFonts w:cs="Times New Roman"/>
                <w:sz w:val="24"/>
              </w:rPr>
              <w:t>Смоленское областное государственное бюджетное профессиональное образовательное учреждение «</w:t>
            </w:r>
            <w:proofErr w:type="spellStart"/>
            <w:r w:rsidRPr="00E66803">
              <w:rPr>
                <w:rFonts w:cs="Times New Roman"/>
                <w:sz w:val="24"/>
              </w:rPr>
              <w:t>Рославльский</w:t>
            </w:r>
            <w:proofErr w:type="spellEnd"/>
            <w:r w:rsidRPr="00E66803">
              <w:rPr>
                <w:rFonts w:cs="Times New Roman"/>
                <w:sz w:val="24"/>
              </w:rPr>
              <w:t xml:space="preserve"> многопрофильный колледж»</w:t>
            </w:r>
          </w:p>
        </w:tc>
        <w:tc>
          <w:tcPr>
            <w:tcW w:w="2233" w:type="dxa"/>
          </w:tcPr>
          <w:p w:rsidR="00FB62DC" w:rsidRPr="00E66803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E66803">
              <w:rPr>
                <w:rFonts w:cs="Times New Roman"/>
                <w:sz w:val="24"/>
              </w:rPr>
              <w:t xml:space="preserve">Договор о сетевой форме реализации образовательных программ от 01 сентября 2023 г. </w:t>
            </w:r>
          </w:p>
        </w:tc>
      </w:tr>
      <w:tr w:rsidR="00FB62DC" w:rsidRPr="00052493" w:rsidTr="009E6D7A">
        <w:tc>
          <w:tcPr>
            <w:tcW w:w="648" w:type="dxa"/>
          </w:tcPr>
          <w:p w:rsidR="00FB62DC" w:rsidRPr="00052493" w:rsidRDefault="00FB62DC" w:rsidP="00FB62DC">
            <w:pPr>
              <w:pStyle w:val="a3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288" w:type="dxa"/>
          </w:tcPr>
          <w:p w:rsidR="00FB62DC" w:rsidRPr="00052493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E66803">
              <w:rPr>
                <w:rFonts w:cs="Times New Roman"/>
                <w:sz w:val="24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cs="Times New Roman"/>
                <w:sz w:val="24"/>
              </w:rPr>
              <w:t>Астапковичская</w:t>
            </w:r>
            <w:proofErr w:type="spellEnd"/>
            <w:r>
              <w:rPr>
                <w:rFonts w:cs="Times New Roman"/>
                <w:sz w:val="24"/>
              </w:rPr>
              <w:t xml:space="preserve"> средняя школа»</w:t>
            </w:r>
            <w:r w:rsidRPr="00E66803">
              <w:rPr>
                <w:rFonts w:cs="Times New Roman"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FB62DC" w:rsidRPr="00052493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144A5">
              <w:rPr>
                <w:rFonts w:cs="Times New Roman"/>
                <w:sz w:val="24"/>
              </w:rPr>
              <w:t>Смоленское областное государственное бюджетное профессиональное образовательное учреждение «</w:t>
            </w:r>
            <w:proofErr w:type="spellStart"/>
            <w:r w:rsidRPr="008144A5">
              <w:rPr>
                <w:rFonts w:cs="Times New Roman"/>
                <w:sz w:val="24"/>
              </w:rPr>
              <w:t>Рославльский</w:t>
            </w:r>
            <w:proofErr w:type="spellEnd"/>
            <w:r w:rsidRPr="008144A5">
              <w:rPr>
                <w:rFonts w:cs="Times New Roman"/>
                <w:sz w:val="24"/>
              </w:rPr>
              <w:t xml:space="preserve"> многопрофильный колледж»</w:t>
            </w:r>
          </w:p>
        </w:tc>
        <w:tc>
          <w:tcPr>
            <w:tcW w:w="2233" w:type="dxa"/>
          </w:tcPr>
          <w:p w:rsidR="00FB62DC" w:rsidRPr="00052493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8144A5">
              <w:rPr>
                <w:rFonts w:cs="Times New Roman"/>
                <w:sz w:val="24"/>
              </w:rPr>
              <w:t>Договор о сетевой форме реализации образовательных программ от 0</w:t>
            </w:r>
            <w:r>
              <w:rPr>
                <w:rFonts w:cs="Times New Roman"/>
                <w:sz w:val="24"/>
              </w:rPr>
              <w:t>2</w:t>
            </w:r>
            <w:r w:rsidRPr="008144A5">
              <w:rPr>
                <w:rFonts w:cs="Times New Roman"/>
                <w:sz w:val="24"/>
              </w:rPr>
              <w:t xml:space="preserve"> сентября 202</w:t>
            </w:r>
            <w:r>
              <w:rPr>
                <w:rFonts w:cs="Times New Roman"/>
                <w:sz w:val="24"/>
              </w:rPr>
              <w:t>4</w:t>
            </w:r>
            <w:r w:rsidRPr="008144A5">
              <w:rPr>
                <w:rFonts w:cs="Times New Roman"/>
                <w:sz w:val="24"/>
              </w:rPr>
              <w:t xml:space="preserve"> г.</w:t>
            </w:r>
          </w:p>
        </w:tc>
      </w:tr>
      <w:tr w:rsidR="00FB62DC" w:rsidRPr="00052493" w:rsidTr="009E6D7A">
        <w:tc>
          <w:tcPr>
            <w:tcW w:w="648" w:type="dxa"/>
          </w:tcPr>
          <w:p w:rsidR="00FB62DC" w:rsidRPr="00052493" w:rsidRDefault="00FB62DC" w:rsidP="00FB62DC">
            <w:pPr>
              <w:pStyle w:val="a3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3288" w:type="dxa"/>
          </w:tcPr>
          <w:p w:rsidR="00FB62DC" w:rsidRPr="00052493" w:rsidRDefault="009E6D7A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м</w:t>
            </w:r>
            <w:bookmarkStart w:id="0" w:name="_GoBack"/>
            <w:bookmarkEnd w:id="0"/>
            <w:r w:rsidR="00FB62DC" w:rsidRPr="00052493">
              <w:rPr>
                <w:rFonts w:cs="Times New Roman"/>
                <w:sz w:val="24"/>
              </w:rPr>
              <w:t>униципальное бюджетное общеобразовательное учреждение «Средняя школа №33»</w:t>
            </w:r>
          </w:p>
        </w:tc>
        <w:tc>
          <w:tcPr>
            <w:tcW w:w="3402" w:type="dxa"/>
          </w:tcPr>
          <w:p w:rsidR="00FB62DC" w:rsidRPr="00052493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E66803">
              <w:rPr>
                <w:rFonts w:cs="Times New Roman"/>
                <w:sz w:val="24"/>
              </w:rPr>
              <w:t>ОГБПОУ "Смоленский педагогический колледж"</w:t>
            </w:r>
          </w:p>
        </w:tc>
        <w:tc>
          <w:tcPr>
            <w:tcW w:w="2233" w:type="dxa"/>
          </w:tcPr>
          <w:p w:rsidR="00FB62DC" w:rsidRPr="00052493" w:rsidRDefault="00FB62DC" w:rsidP="001E27D6">
            <w:pPr>
              <w:ind w:firstLine="0"/>
              <w:jc w:val="left"/>
              <w:rPr>
                <w:rFonts w:cs="Times New Roman"/>
                <w:sz w:val="24"/>
              </w:rPr>
            </w:pPr>
            <w:r w:rsidRPr="00052493">
              <w:rPr>
                <w:rFonts w:cs="Times New Roman"/>
                <w:sz w:val="24"/>
              </w:rPr>
              <w:t>Договор о сетевой форме реализации образовательной программы № б/н от 29.08.2023</w:t>
            </w:r>
          </w:p>
        </w:tc>
      </w:tr>
    </w:tbl>
    <w:p w:rsidR="00FB62DC" w:rsidRPr="00052493" w:rsidRDefault="00FB62DC" w:rsidP="00FB62DC">
      <w:pPr>
        <w:ind w:firstLine="0"/>
        <w:rPr>
          <w:rFonts w:cs="Times New Roman"/>
          <w:sz w:val="24"/>
        </w:rPr>
      </w:pPr>
    </w:p>
    <w:p w:rsidR="00FB62DC" w:rsidRDefault="00FB62DC"/>
    <w:sectPr w:rsidR="00FB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F7478"/>
    <w:multiLevelType w:val="hybridMultilevel"/>
    <w:tmpl w:val="EA94B80A"/>
    <w:lvl w:ilvl="0" w:tplc="6BC61F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C5DFE"/>
    <w:multiLevelType w:val="hybridMultilevel"/>
    <w:tmpl w:val="B42C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F28DC"/>
    <w:multiLevelType w:val="hybridMultilevel"/>
    <w:tmpl w:val="EA94B80A"/>
    <w:lvl w:ilvl="0" w:tplc="6BC61FC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DC"/>
    <w:rsid w:val="00353FEE"/>
    <w:rsid w:val="009E6D7A"/>
    <w:rsid w:val="00AF0641"/>
    <w:rsid w:val="00FB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DC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62DC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FB62D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DC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62DC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FB62DC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Моисеенков</dc:creator>
  <cp:lastModifiedBy>ОКО</cp:lastModifiedBy>
  <cp:revision>3</cp:revision>
  <dcterms:created xsi:type="dcterms:W3CDTF">2026-01-30T11:03:00Z</dcterms:created>
  <dcterms:modified xsi:type="dcterms:W3CDTF">2026-01-30T11:10:00Z</dcterms:modified>
</cp:coreProperties>
</file>