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A1CF5" w:rsidRPr="00510D44" w:rsidRDefault="008A1CF5" w:rsidP="008A1C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r w:rsidRPr="00510D44">
        <w:rPr>
          <w:b/>
        </w:rPr>
        <w:t>Информация об участии во  всероссийском форуме учителей  сельских школ</w:t>
      </w:r>
    </w:p>
    <w:p w:rsidR="008A1CF5" w:rsidRPr="00510D44" w:rsidRDefault="008A1CF5" w:rsidP="008A1C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10D44">
        <w:rPr>
          <w:b/>
        </w:rPr>
        <w:t>«Учитель в социальном векторе развития села», делегации учителей образовательных учреждений Смоленского района Смоленской области</w:t>
      </w:r>
    </w:p>
    <w:bookmarkEnd w:id="0"/>
    <w:p w:rsidR="008A1CF5" w:rsidRDefault="008A1CF5" w:rsidP="008A1CF5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281E9B" w:rsidRDefault="0051743A" w:rsidP="00BA57B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542A0">
        <w:t xml:space="preserve">7 февраля 2013 г </w:t>
      </w:r>
      <w:r w:rsidR="00F23FC8" w:rsidRPr="00C542A0">
        <w:t xml:space="preserve">в </w:t>
      </w:r>
      <w:r w:rsidR="00400284">
        <w:t xml:space="preserve">Москве </w:t>
      </w:r>
      <w:r w:rsidRPr="00C542A0">
        <w:t>прошел Всероссийский форум учителей сельских школ «Учитель в социальном векторе развития села», организованный по инициативе Всероссийского педагог</w:t>
      </w:r>
      <w:r w:rsidR="00AB1292">
        <w:t xml:space="preserve">ического собрания. В работе форума </w:t>
      </w:r>
      <w:r w:rsidRPr="00C542A0">
        <w:t xml:space="preserve"> приняли участие </w:t>
      </w:r>
      <w:r w:rsidR="00281A44" w:rsidRPr="00C542A0">
        <w:t xml:space="preserve"> более 800 педагогов </w:t>
      </w:r>
      <w:r w:rsidR="00C542A0" w:rsidRPr="00C542A0">
        <w:t xml:space="preserve"> из 6</w:t>
      </w:r>
      <w:r w:rsidRPr="00C542A0">
        <w:t>4 регионов России.  В мероприятии приняли участие министр образования</w:t>
      </w:r>
      <w:r w:rsidR="00281A44" w:rsidRPr="00C542A0">
        <w:t xml:space="preserve"> и науки РФ Дмитрий Ливанов, </w:t>
      </w:r>
      <w:r w:rsidRPr="00C542A0">
        <w:t xml:space="preserve"> статс-секретарь Наталья Третьяк, член Совета Федерации Геннадий Горбунов и заместитель Полпреда президента в ЦФО Николай Константинов.</w:t>
      </w:r>
      <w:r w:rsidR="009C7E5B">
        <w:t xml:space="preserve"> </w:t>
      </w:r>
      <w:r w:rsidR="00281A44" w:rsidRPr="00C542A0">
        <w:t xml:space="preserve">В работе форума принимала участие и делегация учителей </w:t>
      </w:r>
      <w:r w:rsidR="00B57FA9">
        <w:t>из  13 образовательных учреждений</w:t>
      </w:r>
      <w:r w:rsidR="00B57FA9" w:rsidRPr="00C542A0">
        <w:t xml:space="preserve"> </w:t>
      </w:r>
      <w:r w:rsidR="00281A44" w:rsidRPr="00C542A0">
        <w:t xml:space="preserve"> Смоленского района</w:t>
      </w:r>
      <w:r w:rsidR="001D46F5">
        <w:t xml:space="preserve"> </w:t>
      </w:r>
      <w:r w:rsidR="00C04EFD">
        <w:t xml:space="preserve"> в количестве </w:t>
      </w:r>
      <w:r w:rsidR="00BA57B9">
        <w:t>16 человек</w:t>
      </w:r>
      <w:r w:rsidR="001D46F5">
        <w:t xml:space="preserve">. </w:t>
      </w:r>
      <w:r w:rsidR="00A00D19">
        <w:t xml:space="preserve">Члены делегации </w:t>
      </w:r>
      <w:r w:rsidR="00B57FA9">
        <w:t xml:space="preserve">участвовали </w:t>
      </w:r>
      <w:r w:rsidR="00A00D19">
        <w:t xml:space="preserve">в работе  </w:t>
      </w:r>
      <w:r w:rsidR="00AB1292" w:rsidRPr="00C542A0">
        <w:t>восьми дискуссионных площадок по самым важным и актуальн</w:t>
      </w:r>
      <w:r w:rsidR="00281E9B">
        <w:t xml:space="preserve">ым для сельской школы проблемам: </w:t>
      </w:r>
    </w:p>
    <w:p w:rsidR="009C7E5B" w:rsidRDefault="00281E9B" w:rsidP="00281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F4AD3">
        <w:rPr>
          <w:u w:val="single"/>
        </w:rPr>
        <w:t>Круглый стол:</w:t>
      </w:r>
      <w:r>
        <w:t xml:space="preserve"> «</w:t>
      </w:r>
      <w:r w:rsidRPr="00281E9B">
        <w:t>Реализация Федерального закона «Об образовании в Российской Федерации» и сохранение льгот учителям сельских школ»</w:t>
      </w:r>
      <w:r>
        <w:t>;</w:t>
      </w:r>
    </w:p>
    <w:p w:rsidR="00281E9B" w:rsidRPr="00281E9B" w:rsidRDefault="00281E9B" w:rsidP="00281E9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F4AD3">
        <w:rPr>
          <w:rFonts w:ascii="Times New Roman" w:eastAsia="Times New Roman" w:hAnsi="Times New Roman"/>
          <w:sz w:val="24"/>
          <w:szCs w:val="24"/>
          <w:u w:val="single"/>
        </w:rPr>
        <w:t>Диалог-клуб</w:t>
      </w:r>
      <w:r w:rsidRPr="00281E9B">
        <w:rPr>
          <w:rFonts w:ascii="Times New Roman" w:eastAsia="Times New Roman" w:hAnsi="Times New Roman"/>
          <w:sz w:val="24"/>
          <w:szCs w:val="24"/>
        </w:rPr>
        <w:t>: «Сельская школа: новые модели развития»</w:t>
      </w:r>
    </w:p>
    <w:p w:rsidR="00281E9B" w:rsidRDefault="00281E9B" w:rsidP="00281E9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4AD3">
        <w:rPr>
          <w:rFonts w:ascii="Times New Roman" w:eastAsia="Times New Roman" w:hAnsi="Times New Roman"/>
          <w:sz w:val="24"/>
          <w:szCs w:val="24"/>
          <w:u w:val="single"/>
        </w:rPr>
        <w:t>Заседание:</w:t>
      </w:r>
      <w:r w:rsidRPr="00281E9B">
        <w:rPr>
          <w:rFonts w:ascii="Times New Roman" w:eastAsia="Times New Roman" w:hAnsi="Times New Roman"/>
          <w:sz w:val="24"/>
          <w:szCs w:val="24"/>
        </w:rPr>
        <w:t xml:space="preserve"> «Реализация программы «Учительский дом» на селе: вопросы и ответы»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81E9B" w:rsidRPr="00281E9B" w:rsidRDefault="006F4AD3" w:rsidP="00281E9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4AD3">
        <w:rPr>
          <w:rFonts w:ascii="Times New Roman" w:eastAsia="Times New Roman" w:hAnsi="Times New Roman"/>
          <w:sz w:val="24"/>
          <w:szCs w:val="24"/>
          <w:u w:val="single"/>
        </w:rPr>
        <w:t>Дискуссия</w:t>
      </w:r>
      <w:r w:rsidR="00281E9B" w:rsidRPr="006F4AD3">
        <w:rPr>
          <w:rFonts w:ascii="Times New Roman" w:eastAsia="Times New Roman" w:hAnsi="Times New Roman"/>
          <w:sz w:val="24"/>
          <w:szCs w:val="24"/>
          <w:u w:val="single"/>
        </w:rPr>
        <w:t>:</w:t>
      </w:r>
      <w:r w:rsidR="00281E9B" w:rsidRPr="00281E9B">
        <w:rPr>
          <w:rFonts w:ascii="Times New Roman" w:eastAsia="Times New Roman" w:hAnsi="Times New Roman"/>
          <w:sz w:val="24"/>
          <w:szCs w:val="24"/>
        </w:rPr>
        <w:t xml:space="preserve"> «Дистанционные формы обучения на селе – шаг в будущее»</w:t>
      </w:r>
    </w:p>
    <w:p w:rsidR="00281E9B" w:rsidRPr="00281E9B" w:rsidRDefault="00281E9B" w:rsidP="00281E9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4AD3">
        <w:rPr>
          <w:rFonts w:ascii="Times New Roman" w:hAnsi="Times New Roman"/>
          <w:sz w:val="24"/>
          <w:szCs w:val="24"/>
          <w:u w:val="single"/>
        </w:rPr>
        <w:t>Всероссийская видеоконференция</w:t>
      </w:r>
      <w:r w:rsidRPr="00281E9B">
        <w:rPr>
          <w:rFonts w:ascii="Times New Roman" w:hAnsi="Times New Roman"/>
          <w:sz w:val="24"/>
          <w:szCs w:val="24"/>
        </w:rPr>
        <w:t>: «Школьный автобус»: вчера, сегодня, завтра»</w:t>
      </w:r>
      <w:r>
        <w:rPr>
          <w:rFonts w:ascii="Times New Roman" w:hAnsi="Times New Roman"/>
          <w:sz w:val="24"/>
          <w:szCs w:val="24"/>
        </w:rPr>
        <w:t>;</w:t>
      </w:r>
    </w:p>
    <w:p w:rsidR="00281E9B" w:rsidRPr="00281E9B" w:rsidRDefault="00281E9B" w:rsidP="00281E9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F4AD3">
        <w:rPr>
          <w:rFonts w:ascii="Times New Roman" w:eastAsia="Times New Roman" w:hAnsi="Times New Roman"/>
          <w:sz w:val="24"/>
          <w:szCs w:val="24"/>
          <w:u w:val="single"/>
        </w:rPr>
        <w:t>Секция:</w:t>
      </w:r>
      <w:r w:rsidRPr="00281E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1E9B">
        <w:rPr>
          <w:rFonts w:ascii="Times New Roman" w:eastAsia="Times New Roman" w:hAnsi="Times New Roman"/>
          <w:b/>
          <w:sz w:val="24"/>
          <w:szCs w:val="24"/>
        </w:rPr>
        <w:t>«</w:t>
      </w:r>
      <w:r w:rsidRPr="00281E9B">
        <w:rPr>
          <w:rFonts w:ascii="Times New Roman" w:eastAsia="Times New Roman" w:hAnsi="Times New Roman"/>
          <w:sz w:val="24"/>
          <w:szCs w:val="24"/>
        </w:rPr>
        <w:t>Школьному питанию – знак качества!»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81E9B" w:rsidRPr="00281E9B" w:rsidRDefault="00281E9B" w:rsidP="00281E9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4AD3">
        <w:rPr>
          <w:rFonts w:ascii="Times New Roman" w:eastAsia="Times New Roman" w:hAnsi="Times New Roman"/>
          <w:sz w:val="24"/>
          <w:szCs w:val="24"/>
          <w:u w:val="single"/>
        </w:rPr>
        <w:t>Презентация  проекта</w:t>
      </w:r>
      <w:r w:rsidRPr="00281E9B">
        <w:rPr>
          <w:rFonts w:ascii="Times New Roman" w:eastAsia="Times New Roman" w:hAnsi="Times New Roman"/>
          <w:sz w:val="24"/>
          <w:szCs w:val="24"/>
        </w:rPr>
        <w:t xml:space="preserve"> Всероссийского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81E9B">
        <w:rPr>
          <w:rFonts w:ascii="Times New Roman" w:eastAsia="Times New Roman" w:hAnsi="Times New Roman"/>
          <w:sz w:val="24"/>
          <w:szCs w:val="24"/>
        </w:rPr>
        <w:t>педагогического собрания «Воспитай ребенка-сироту!»</w:t>
      </w:r>
    </w:p>
    <w:p w:rsidR="00281E9B" w:rsidRPr="006F4AD3" w:rsidRDefault="006F4AD3" w:rsidP="006F4AD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4AD3">
        <w:rPr>
          <w:rFonts w:ascii="Times New Roman" w:eastAsia="Times New Roman" w:hAnsi="Times New Roman"/>
          <w:sz w:val="24"/>
          <w:szCs w:val="24"/>
          <w:u w:val="single"/>
        </w:rPr>
        <w:t>Открытая дискуссия</w:t>
      </w:r>
      <w:r>
        <w:rPr>
          <w:rFonts w:ascii="Times New Roman" w:eastAsia="Times New Roman" w:hAnsi="Times New Roman"/>
          <w:sz w:val="24"/>
          <w:szCs w:val="24"/>
        </w:rPr>
        <w:t xml:space="preserve"> « Русский язык и литература – основа российского образования и воспитания»</w:t>
      </w:r>
    </w:p>
    <w:p w:rsidR="00BA57B9" w:rsidRPr="006F4AD3" w:rsidRDefault="001D46F5" w:rsidP="00BA57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t>На площадках  о</w:t>
      </w:r>
      <w:r w:rsidR="00F23FC8" w:rsidRPr="00C542A0">
        <w:t>бсуждались  пути развития сельской школы, реализация программы « Учительский дом» на селе, роль общественных организаций в реализации Федерального Закона «Об образовании  в Российской Федерации», привлечение в сельскую школу молодых специалистов, развитие дистанционных образовательных технологий на селе, вопросы переподготовки, повышения квалификации учителя сельской школы, статуса педагогического работника</w:t>
      </w:r>
      <w:r w:rsidR="00C542A0" w:rsidRPr="00C542A0">
        <w:t xml:space="preserve">. </w:t>
      </w:r>
      <w:r w:rsidR="00281A44" w:rsidRPr="00C542A0">
        <w:t xml:space="preserve"> </w:t>
      </w:r>
      <w:r w:rsidR="00A00D19">
        <w:t>На Пленарн</w:t>
      </w:r>
      <w:r w:rsidR="00B57FA9">
        <w:t>ом заседании перед участниками ф</w:t>
      </w:r>
      <w:r w:rsidR="00A00D19">
        <w:t xml:space="preserve">орума выступил Д. </w:t>
      </w:r>
      <w:r w:rsidR="00B57FA9">
        <w:t xml:space="preserve">В. </w:t>
      </w:r>
      <w:r w:rsidR="00A00D19">
        <w:t>Ливанов</w:t>
      </w:r>
      <w:r w:rsidR="00BA57B9">
        <w:t xml:space="preserve">. </w:t>
      </w:r>
      <w:r w:rsidR="00A00D19">
        <w:t xml:space="preserve"> </w:t>
      </w:r>
      <w:r w:rsidR="006F4AD3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Особое внимание</w:t>
      </w:r>
      <w:r w:rsidR="00B57FA9">
        <w:rPr>
          <w:color w:val="000000"/>
        </w:rPr>
        <w:t xml:space="preserve"> в своей речи </w:t>
      </w:r>
      <w:r>
        <w:rPr>
          <w:color w:val="000000"/>
        </w:rPr>
        <w:t xml:space="preserve"> он  уделил </w:t>
      </w:r>
      <w:r w:rsidRPr="006F4AD3">
        <w:rPr>
          <w:u w:val="single"/>
        </w:rPr>
        <w:t xml:space="preserve">нормативам </w:t>
      </w:r>
      <w:r w:rsidR="00BA57B9" w:rsidRPr="006F4AD3">
        <w:rPr>
          <w:u w:val="single"/>
        </w:rPr>
        <w:t xml:space="preserve"> финансирования малокомплектных школ</w:t>
      </w:r>
      <w:r w:rsidR="00BA57B9" w:rsidRPr="00BA57B9">
        <w:rPr>
          <w:color w:val="000000"/>
        </w:rPr>
        <w:t xml:space="preserve">. </w:t>
      </w:r>
      <w:r w:rsidR="00BA57B9">
        <w:rPr>
          <w:color w:val="000000"/>
        </w:rPr>
        <w:t>О</w:t>
      </w:r>
      <w:r w:rsidR="00BA57B9" w:rsidRPr="00BA57B9">
        <w:rPr>
          <w:color w:val="000000"/>
        </w:rPr>
        <w:t xml:space="preserve">ни будут устанавливаться вне зависимости от числа детей, обучающихся в конкретном образовательном учреждении. У таких школ должна быть фиксированная часть финансирования, которая обеспечит их бесперебойное функционирование. «У нас достаточно ресурсов, чтобы обеспечить высокий уровень образования в каждом селе, – заверил Дмитрий Ливанов. </w:t>
      </w:r>
      <w:r w:rsidR="00BA57B9" w:rsidRPr="009C7E5B">
        <w:t>– Школа с пятьюдесятью учениками и даже с двадцатью имеет сегодня все возможности для качественной работы. Необходимо активнее использовать технологии дистанционного обучения, сетевого взаимодействия».</w:t>
      </w:r>
    </w:p>
    <w:p w:rsidR="00A00D19" w:rsidRPr="00A00D19" w:rsidRDefault="00BA57B9" w:rsidP="00BA57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A57B9">
        <w:rPr>
          <w:color w:val="000000"/>
        </w:rPr>
        <w:lastRenderedPageBreak/>
        <w:t xml:space="preserve">В 2013 году </w:t>
      </w:r>
      <w:r w:rsidRPr="006F4AD3">
        <w:rPr>
          <w:color w:val="000000"/>
          <w:u w:val="single"/>
        </w:rPr>
        <w:t>каждая сельская школа должна быть обеспечена быстрым интернетом,</w:t>
      </w:r>
      <w:r w:rsidRPr="00BA57B9">
        <w:rPr>
          <w:color w:val="000000"/>
        </w:rPr>
        <w:t xml:space="preserve"> чтобы не возникало информационной оторванности. По словам министра, технически это очень сложная задача. Но будут приложены все усилия совместно с Министерством связи и массовых коммуникаций, чтобы её решить. Ещё одна задача на этот год – </w:t>
      </w:r>
      <w:r w:rsidRPr="006F4AD3">
        <w:rPr>
          <w:color w:val="000000"/>
          <w:u w:val="single"/>
        </w:rPr>
        <w:t>решение транспортной проблемы</w:t>
      </w:r>
      <w:r w:rsidRPr="00BA57B9">
        <w:rPr>
          <w:color w:val="000000"/>
        </w:rPr>
        <w:t>. Необходимо, чтобы все дети, живущие от школы в двух и более километрах, могли добираться на занятия на специальном транспорте.</w:t>
      </w:r>
    </w:p>
    <w:p w:rsidR="00510D44" w:rsidRDefault="00BA57B9" w:rsidP="00BA57B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542A0">
        <w:rPr>
          <w:color w:val="000000"/>
          <w:shd w:val="clear" w:color="auto" w:fill="FFFFFF"/>
        </w:rPr>
        <w:t>«Для нас сельская школа была и останется в центре государственной образовательной политики, – подчеркнул министр. – 40% учителей страны, то есть 400 тысяч человек, работает на селе. Это огромный отряд педагогов. Забота о них – первостепенная обязанность государства».</w:t>
      </w:r>
      <w:r>
        <w:rPr>
          <w:color w:val="000000"/>
          <w:shd w:val="clear" w:color="auto" w:fill="FFFFFF"/>
        </w:rPr>
        <w:t xml:space="preserve"> </w:t>
      </w:r>
      <w:r w:rsidRPr="00C542A0">
        <w:rPr>
          <w:color w:val="000000"/>
          <w:shd w:val="clear" w:color="auto" w:fill="FFFFFF"/>
        </w:rPr>
        <w:t xml:space="preserve">Школа на селе – это не только образовательное учреждение, но и центр культуры, воспитания и социализации детей. Жива школа, живо и село. Поэтому Минобрнауки будет стараться помогать сохранять и развивать эти учебные заведения. </w:t>
      </w:r>
      <w:r w:rsidRPr="006F4AD3">
        <w:rPr>
          <w:color w:val="000000"/>
          <w:u w:val="single"/>
          <w:shd w:val="clear" w:color="auto" w:fill="FFFFFF"/>
        </w:rPr>
        <w:t>«Масштабного закрытия сельских школ быть не должно</w:t>
      </w:r>
      <w:r w:rsidRPr="00C542A0">
        <w:rPr>
          <w:color w:val="000000"/>
          <w:shd w:val="clear" w:color="auto" w:fill="FFFFFF"/>
        </w:rPr>
        <w:t>. Мы за этим будем следить», – заверил Дмитрий Ливанов</w:t>
      </w:r>
      <w:r w:rsidR="006F4AD3">
        <w:rPr>
          <w:color w:val="000000"/>
          <w:shd w:val="clear" w:color="auto" w:fill="FFFFFF"/>
        </w:rPr>
        <w:t xml:space="preserve">.  </w:t>
      </w:r>
    </w:p>
    <w:p w:rsidR="00EB15E7" w:rsidRDefault="006F4AD3" w:rsidP="00BA57B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Члены делегации,  обсудив участие во всероссийском  форуме, приняли решение рекомендовать региональному отделению Ассоциации учителей сельских школ проведение  форума  в  Смоленской области</w:t>
      </w:r>
      <w:r w:rsidR="00510D44">
        <w:rPr>
          <w:color w:val="000000"/>
          <w:shd w:val="clear" w:color="auto" w:fill="FFFFFF"/>
        </w:rPr>
        <w:t>.</w:t>
      </w:r>
    </w:p>
    <w:p w:rsidR="006F4AD3" w:rsidRPr="00A00D19" w:rsidRDefault="006F4AD3" w:rsidP="00BA57B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</w:p>
    <w:sectPr w:rsidR="006F4AD3" w:rsidRPr="00A00D19" w:rsidSect="001D46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BA8"/>
    <w:multiLevelType w:val="hybridMultilevel"/>
    <w:tmpl w:val="20106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85"/>
    <w:rsid w:val="001A4DDE"/>
    <w:rsid w:val="001D46F5"/>
    <w:rsid w:val="00281A44"/>
    <w:rsid w:val="00281E9B"/>
    <w:rsid w:val="00381085"/>
    <w:rsid w:val="00400284"/>
    <w:rsid w:val="004276DA"/>
    <w:rsid w:val="00510D44"/>
    <w:rsid w:val="0051743A"/>
    <w:rsid w:val="006F4AD3"/>
    <w:rsid w:val="008A1CF5"/>
    <w:rsid w:val="009C7E5B"/>
    <w:rsid w:val="00A00D19"/>
    <w:rsid w:val="00AB1292"/>
    <w:rsid w:val="00B1774E"/>
    <w:rsid w:val="00B57FA9"/>
    <w:rsid w:val="00BA57B9"/>
    <w:rsid w:val="00C04EFD"/>
    <w:rsid w:val="00C542A0"/>
    <w:rsid w:val="00DA1D51"/>
    <w:rsid w:val="00EB15E7"/>
    <w:rsid w:val="00F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74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1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74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Орешкова</cp:lastModifiedBy>
  <cp:revision>2</cp:revision>
  <dcterms:created xsi:type="dcterms:W3CDTF">2013-02-12T06:03:00Z</dcterms:created>
  <dcterms:modified xsi:type="dcterms:W3CDTF">2013-02-12T06:03:00Z</dcterms:modified>
</cp:coreProperties>
</file>